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5DF2" w14:textId="68F9A69C" w:rsidR="0030069B" w:rsidRPr="0078328B" w:rsidRDefault="0030069B" w:rsidP="0030069B">
      <w:pPr>
        <w:rPr>
          <w:b/>
          <w:sz w:val="28"/>
          <w:szCs w:val="28"/>
        </w:rPr>
      </w:pPr>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w:t>
      </w:r>
      <w:r w:rsidR="00785CC2">
        <w:rPr>
          <w:b/>
          <w:sz w:val="28"/>
          <w:szCs w:val="28"/>
        </w:rPr>
        <w:t>3</w:t>
      </w:r>
    </w:p>
    <w:p w14:paraId="01DA5DF3" w14:textId="77777777" w:rsidR="00F624AC" w:rsidRDefault="00F624AC" w:rsidP="0030069B">
      <w:pPr>
        <w:spacing w:after="0" w:line="240" w:lineRule="auto"/>
        <w:rPr>
          <w:rFonts w:ascii="Calibri" w:eastAsia="Calibri" w:hAnsi="Calibri" w:cs="Times New Roman"/>
        </w:rPr>
      </w:pPr>
    </w:p>
    <w:p w14:paraId="01DA5DF4" w14:textId="6F48864F"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 xml:space="preserve">For at vi skal kunne bistå selskapet med innlevering av Aksjonærregisteroppgaven for </w:t>
      </w:r>
      <w:r w:rsidR="00DE7015">
        <w:rPr>
          <w:rFonts w:ascii="Calibri" w:eastAsia="Calibri" w:hAnsi="Calibri" w:cs="Times New Roman"/>
        </w:rPr>
        <w:t>202</w:t>
      </w:r>
      <w:r w:rsidR="00785CC2">
        <w:rPr>
          <w:rFonts w:ascii="Calibri" w:eastAsia="Calibri" w:hAnsi="Calibri" w:cs="Times New Roman"/>
        </w:rPr>
        <w:t>3</w:t>
      </w:r>
      <w:r w:rsidRPr="00BA3A8E">
        <w:rPr>
          <w:rFonts w:ascii="Calibri" w:eastAsia="Calibri" w:hAnsi="Calibri" w:cs="Times New Roman"/>
        </w:rPr>
        <w:t xml:space="preserve"> og sikre at opplysningene som innrapporteres er korrekte, er det en del opplysninger vi trenger fra selskapet.</w:t>
      </w:r>
    </w:p>
    <w:p w14:paraId="01DA5DF5" w14:textId="0576FF16"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 xml:space="preserve">yttebeslutninger i løpet av </w:t>
      </w:r>
      <w:r w:rsidR="00DE7015">
        <w:rPr>
          <w:rFonts w:ascii="Calibri" w:eastAsia="Calibri" w:hAnsi="Calibri" w:cs="Times New Roman"/>
        </w:rPr>
        <w:t>202</w:t>
      </w:r>
      <w:r w:rsidR="00785CC2">
        <w:rPr>
          <w:rFonts w:ascii="Calibri" w:eastAsia="Calibri" w:hAnsi="Calibri" w:cs="Times New Roman"/>
        </w:rPr>
        <w:t>3</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DE7015" w:rsidRDefault="0030069B" w:rsidP="0030069B">
      <w:pPr>
        <w:spacing w:after="0" w:line="240" w:lineRule="auto"/>
        <w:rPr>
          <w:rFonts w:eastAsia="Calibri" w:cstheme="minorHAnsi"/>
          <w:sz w:val="24"/>
          <w:szCs w:val="24"/>
        </w:rPr>
      </w:pPr>
      <w:r w:rsidRPr="00DE7015">
        <w:rPr>
          <w:rFonts w:eastAsia="Calibri" w:cstheme="minorHAnsi"/>
          <w:b/>
          <w:sz w:val="24"/>
          <w:szCs w:val="24"/>
        </w:rPr>
        <w:t>Leveringsfrist og tvangsmulkt</w:t>
      </w:r>
    </w:p>
    <w:p w14:paraId="01DA5DFF" w14:textId="4AF7580D"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w:t>
      </w:r>
      <w:r w:rsidR="008342FB">
        <w:rPr>
          <w:rFonts w:ascii="Calibri" w:eastAsia="Calibri" w:hAnsi="Calibri" w:cs="Times New Roman"/>
        </w:rPr>
        <w:t xml:space="preserve">vil </w:t>
      </w:r>
      <w:r w:rsidR="0030069B" w:rsidRPr="00BA3A8E">
        <w:rPr>
          <w:rFonts w:ascii="Calibri" w:eastAsia="Calibri" w:hAnsi="Calibri" w:cs="Times New Roman"/>
        </w:rPr>
        <w:t>utgjør</w:t>
      </w:r>
      <w:r w:rsidR="008342FB">
        <w:rPr>
          <w:rFonts w:ascii="Calibri" w:eastAsia="Calibri" w:hAnsi="Calibri" w:cs="Times New Roman"/>
        </w:rPr>
        <w:t>e</w:t>
      </w:r>
      <w:r w:rsidR="0030069B" w:rsidRPr="00BA3A8E">
        <w:rPr>
          <w:rFonts w:ascii="Calibri" w:eastAsia="Calibri" w:hAnsi="Calibri" w:cs="Times New Roman"/>
        </w:rPr>
        <w:t xml:space="preserve"> </w:t>
      </w:r>
      <w:r w:rsidR="0065734D">
        <w:rPr>
          <w:rFonts w:ascii="Calibri" w:eastAsia="Calibri" w:hAnsi="Calibri" w:cs="Times New Roman"/>
          <w:b/>
          <w:bCs/>
        </w:rPr>
        <w:t>½ rettsgebyr</w:t>
      </w:r>
      <w:r w:rsidR="0030069B" w:rsidRPr="007948BD">
        <w:rPr>
          <w:rFonts w:ascii="Calibri" w:eastAsia="Calibri" w:hAnsi="Calibri" w:cs="Times New Roman"/>
          <w:b/>
          <w:bCs/>
        </w:rPr>
        <w:t xml:space="preserve"> </w:t>
      </w:r>
      <w:r w:rsidR="0065734D" w:rsidRPr="0065734D">
        <w:rPr>
          <w:rFonts w:ascii="Calibri" w:eastAsia="Calibri" w:hAnsi="Calibri" w:cs="Times New Roman"/>
          <w:b/>
          <w:bCs/>
        </w:rPr>
        <w:t>(kr 638,50)</w:t>
      </w:r>
      <w:r w:rsidR="0065734D">
        <w:rPr>
          <w:rFonts w:ascii="Calibri" w:eastAsia="Calibri" w:hAnsi="Calibri" w:cs="Times New Roman"/>
          <w:b/>
          <w:bCs/>
        </w:rPr>
        <w:t xml:space="preserve"> </w:t>
      </w:r>
      <w:r w:rsidR="0030069B" w:rsidRPr="007948BD">
        <w:rPr>
          <w:rFonts w:ascii="Calibri" w:eastAsia="Calibri" w:hAnsi="Calibri" w:cs="Times New Roman"/>
          <w:b/>
          <w:bCs/>
        </w:rPr>
        <w:t>p</w:t>
      </w:r>
      <w:r w:rsidR="00FC2E2D">
        <w:rPr>
          <w:rFonts w:ascii="Calibri" w:eastAsia="Calibri" w:hAnsi="Calibri" w:cs="Times New Roman"/>
          <w:b/>
          <w:bCs/>
        </w:rPr>
        <w:t>e</w:t>
      </w:r>
      <w:r w:rsidR="0030069B" w:rsidRPr="007948BD">
        <w:rPr>
          <w:rFonts w:ascii="Calibri" w:eastAsia="Calibri" w:hAnsi="Calibri" w:cs="Times New Roman"/>
          <w:b/>
          <w:bCs/>
        </w:rPr>
        <w:t>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r w:rsidR="0065734D">
        <w:rPr>
          <w:rFonts w:ascii="Calibri" w:eastAsia="Calibri" w:hAnsi="Calibri" w:cs="Times New Roman"/>
        </w:rPr>
        <w:t xml:space="preserve"> fristen</w:t>
      </w:r>
      <w:r>
        <w:rPr>
          <w:rFonts w:ascii="Calibri" w:eastAsia="Calibri" w:hAnsi="Calibri" w:cs="Times New Roman"/>
        </w:rPr>
        <w:t>.</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vil bli sendt selskapet via Alti</w:t>
      </w:r>
      <w:r>
        <w:rPr>
          <w:rFonts w:ascii="Calibri" w:eastAsia="Calibri" w:hAnsi="Calibri" w:cs="Times New Roman"/>
        </w:rPr>
        <w:t>nn,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Alt</w:t>
      </w:r>
      <w:r w:rsidR="00B46C49">
        <w:rPr>
          <w:rFonts w:ascii="Calibri" w:eastAsia="Calibri" w:hAnsi="Calibri" w:cs="Times New Roman"/>
        </w:rPr>
        <w:t>i</w:t>
      </w:r>
      <w:r>
        <w:rPr>
          <w:rFonts w:ascii="Calibri" w:eastAsia="Calibri" w:hAnsi="Calibri" w:cs="Times New Roman"/>
        </w:rPr>
        <w:t>nn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sidRPr="00FC2E2D">
        <w:rPr>
          <w:rFonts w:ascii="Calibri" w:eastAsia="Calibri" w:hAnsi="Calibri" w:cs="Times New Roman"/>
        </w:rPr>
        <w:t>.</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DE7015" w:rsidRDefault="0030069B" w:rsidP="0030069B">
      <w:pPr>
        <w:spacing w:before="100" w:beforeAutospacing="1" w:after="100" w:afterAutospacing="1" w:line="240" w:lineRule="auto"/>
        <w:rPr>
          <w:rFonts w:eastAsia="Calibri" w:cstheme="minorHAnsi"/>
          <w:b/>
          <w:sz w:val="24"/>
          <w:szCs w:val="24"/>
          <w:lang w:eastAsia="nb-NO"/>
        </w:rPr>
      </w:pPr>
      <w:r w:rsidRPr="00DE7015">
        <w:rPr>
          <w:rFonts w:eastAsia="Calibri" w:cstheme="minorHAnsi"/>
          <w:b/>
          <w:sz w:val="24"/>
          <w:szCs w:val="24"/>
          <w:lang w:eastAsia="nb-NO"/>
        </w:rPr>
        <w:t>Spesielt om aksjonærlån/mellomregningskontoer</w:t>
      </w:r>
    </w:p>
    <w:p w14:paraId="01DA5E03" w14:textId="42D6CFE6" w:rsidR="0030069B" w:rsidRDefault="0030069B" w:rsidP="0030069B">
      <w:pPr>
        <w:pStyle w:val="Listeavsnitt"/>
        <w:numPr>
          <w:ilvl w:val="0"/>
          <w:numId w:val="1"/>
        </w:numPr>
        <w:rPr>
          <w:i/>
        </w:rPr>
      </w:pPr>
      <w:r w:rsidRPr="000C686D">
        <w:rPr>
          <w:i/>
        </w:rPr>
        <w:t xml:space="preserve">Aksjonærlån etablert </w:t>
      </w:r>
      <w:r w:rsidR="00905099">
        <w:rPr>
          <w:i/>
        </w:rPr>
        <w:t xml:space="preserve">i </w:t>
      </w:r>
      <w:r w:rsidR="00DE7015">
        <w:rPr>
          <w:i/>
        </w:rPr>
        <w:t>202</w:t>
      </w:r>
      <w:r w:rsidR="0065734D">
        <w:rPr>
          <w:i/>
        </w:rPr>
        <w:t>3</w:t>
      </w:r>
      <w:r>
        <w:rPr>
          <w:i/>
        </w:rPr>
        <w:t xml:space="preserve"> - Hovedregel</w:t>
      </w:r>
    </w:p>
    <w:p w14:paraId="01DA5E04" w14:textId="018F023C"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 xml:space="preserve">pet av </w:t>
      </w:r>
      <w:r w:rsidR="00DE7015">
        <w:t>202</w:t>
      </w:r>
      <w:r w:rsidR="0065734D">
        <w:t>3</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w:t>
      </w:r>
      <w:r w:rsidR="008342FB">
        <w:t>A</w:t>
      </w:r>
      <w:r>
        <w:t xml:space="preserve">ksjonærregisteroppgaven som innbetalt kapital på denne aksjonærens aksjer. I så fall vil aksjonæren senere kunne ta ut tilsvarende beløp uten ny skattlegging.  </w:t>
      </w:r>
    </w:p>
    <w:p w14:paraId="01DA5E05" w14:textId="72F91105" w:rsidR="0030069B" w:rsidRDefault="0030069B" w:rsidP="0030069B">
      <w:r>
        <w:t xml:space="preserve">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w:t>
      </w:r>
      <w:r w:rsidR="00DE7015">
        <w:t>202</w:t>
      </w:r>
      <w:r w:rsidR="0065734D">
        <w:t>3</w:t>
      </w:r>
      <w:r>
        <w:t>, og fradragsføre eventuelle renter på lån. Dette er nødvendig fordi slike opplysninger knyttet til aksjonærlån ikke blir forhåndsutfylt i skattemeldingen.</w:t>
      </w:r>
    </w:p>
    <w:p w14:paraId="01DA5E06" w14:textId="4B94396F"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holdingselskap har tatt opp lån i et datterselskap til holdingselskapet.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5C1D5AA3" w:rsidR="0030069B" w:rsidRDefault="0030069B" w:rsidP="0030069B">
      <w:r>
        <w:t xml:space="preserve">Utbetalinger som er ført på mellomregningskonto og som </w:t>
      </w:r>
      <w:r w:rsidRPr="00F624AC">
        <w:rPr>
          <w:u w:val="single"/>
        </w:rPr>
        <w:t>ikke</w:t>
      </w:r>
      <w:r w:rsidRPr="00DE7015">
        <w:t xml:space="preserve"> </w:t>
      </w:r>
      <w:r>
        <w:t xml:space="preserve">har grunnlag i et </w:t>
      </w:r>
      <w:r w:rsidRPr="00B21CC0">
        <w:rPr>
          <w:u w:val="single"/>
        </w:rPr>
        <w:t>reel</w:t>
      </w:r>
      <w:r w:rsidR="008342FB">
        <w:rPr>
          <w:u w:val="single"/>
        </w:rPr>
        <w:t>t</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CAACF46"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w:t>
      </w:r>
      <w:r w:rsidR="008342FB">
        <w:rPr>
          <w:i/>
        </w:rPr>
        <w:t>s</w:t>
      </w:r>
      <w:r>
        <w:rPr>
          <w:i/>
        </w:rPr>
        <w:t xml:space="preserve"> skattelov</w:t>
      </w:r>
      <w:r w:rsidRPr="0075029E">
        <w:rPr>
          <w:i/>
        </w:rPr>
        <w:t>forskrift</w:t>
      </w:r>
      <w:r w:rsidR="008342FB">
        <w:rPr>
          <w:i/>
        </w:rPr>
        <w:t xml:space="preserve"> FSFIN</w:t>
      </w:r>
      <w:r w:rsidRPr="0075029E">
        <w:rPr>
          <w:i/>
        </w:rPr>
        <w:t xml:space="preserve">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 xml:space="preserve">Kreditt </w:t>
      </w:r>
      <w:r w:rsidRPr="0065734D">
        <w:rPr>
          <w:i/>
          <w:iCs/>
        </w:rPr>
        <w:t>under</w:t>
      </w:r>
      <w:r w:rsidRPr="0075029E">
        <w:t xml:space="preserve">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1E6EF762" w:rsidR="0030069B" w:rsidRDefault="0030069B" w:rsidP="0030069B">
      <w:r>
        <w:t>Er det gjort private uttak eller tatt opp lån mot slutten av året er det viktig at vi får informasjon om det, slik at vi i fellesskap kan vurdere om dette er noe som skal innberettes som hhv</w:t>
      </w:r>
      <w:r w:rsidR="00FC2E2D">
        <w:t>.</w:t>
      </w:r>
      <w:r>
        <w:t xml:space="preserve"> aksjonærlån, utbytte eller lønn.  </w:t>
      </w:r>
    </w:p>
    <w:p w14:paraId="01DA5E13" w14:textId="6C802446" w:rsidR="0030069B" w:rsidRDefault="0030069B" w:rsidP="0030069B">
      <w:r>
        <w:t xml:space="preserve">Som nevnt innledningsvis, ikke nøl med å ta kontakt om det er noe dere er usikre på slik at vi kan hjelpe dere </w:t>
      </w:r>
      <w:r w:rsidR="00FC2E2D">
        <w:t xml:space="preserve">med </w:t>
      </w:r>
      <w:r>
        <w:t xml:space="preserve">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45780893">
    <w:abstractNumId w:val="1"/>
  </w:num>
  <w:num w:numId="2" w16cid:durableId="102802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476B1D"/>
    <w:rsid w:val="0065734D"/>
    <w:rsid w:val="006C4171"/>
    <w:rsid w:val="00710183"/>
    <w:rsid w:val="0078328B"/>
    <w:rsid w:val="00785CC2"/>
    <w:rsid w:val="007948BD"/>
    <w:rsid w:val="007E23F9"/>
    <w:rsid w:val="008342FB"/>
    <w:rsid w:val="00842C80"/>
    <w:rsid w:val="008E1838"/>
    <w:rsid w:val="00905099"/>
    <w:rsid w:val="009C7DC0"/>
    <w:rsid w:val="00B46C49"/>
    <w:rsid w:val="00BD08E4"/>
    <w:rsid w:val="00BF5617"/>
    <w:rsid w:val="00C162E3"/>
    <w:rsid w:val="00C40529"/>
    <w:rsid w:val="00DC0537"/>
    <w:rsid w:val="00DD5154"/>
    <w:rsid w:val="00DE7015"/>
    <w:rsid w:val="00ED1275"/>
    <w:rsid w:val="00EE17B0"/>
    <w:rsid w:val="00F624AC"/>
    <w:rsid w:val="00FC2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6D06E-9302-490A-9877-65F3684A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2B54-07E4-461A-8E19-1F9F6C307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6379D-C9A3-4E2F-93F8-E571D994F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994</Words>
  <Characters>5269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4</cp:revision>
  <cp:lastPrinted>2019-12-09T12:28:00Z</cp:lastPrinted>
  <dcterms:created xsi:type="dcterms:W3CDTF">2022-12-14T14:00:00Z</dcterms:created>
  <dcterms:modified xsi:type="dcterms:W3CDTF">2023-11-28T22:13:00Z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