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99B" w:rsidRP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599B">
        <w:rPr>
          <w:b/>
        </w:rPr>
        <w:t>Personvernerklæring for regnskapsvirksomheter</w:t>
      </w:r>
      <w:r>
        <w:rPr>
          <w:b/>
        </w:rPr>
        <w:t xml:space="preserve"> – kort veiledning</w:t>
      </w: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(Denne siden skal slettes)</w:t>
      </w: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Denne malen for personvernerklæring kan benyttes på virksomhetens webside og </w:t>
      </w:r>
      <w:r w:rsidRPr="0066599B">
        <w:t xml:space="preserve">forteller hvordan </w:t>
      </w:r>
      <w:r>
        <w:t>du som regnskapsbedrift</w:t>
      </w:r>
      <w:r w:rsidRPr="0066599B">
        <w:t xml:space="preserve"> samler inn og bruker personopplysninger</w:t>
      </w:r>
      <w:r>
        <w:t xml:space="preserve"> når du er behandlingsansvarlig for personopplysningene</w:t>
      </w:r>
      <w:r w:rsidRPr="0066599B">
        <w:t>.</w:t>
      </w:r>
      <w:r>
        <w:t xml:space="preserve"> Malen er bygget på strukturen Datatilsynet selv benytter for sin egen erklæring.</w:t>
      </w: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599B">
        <w:t xml:space="preserve">Målet er å </w:t>
      </w:r>
      <w:r>
        <w:t>gi</w:t>
      </w:r>
      <w:r w:rsidRPr="0066599B">
        <w:t xml:space="preserve"> </w:t>
      </w:r>
      <w:r>
        <w:t>de registrerte en</w:t>
      </w:r>
      <w:r w:rsidRPr="0066599B">
        <w:t xml:space="preserve"> overordnet informasjon om </w:t>
      </w:r>
      <w:r>
        <w:t>regnskapsvirksomhetens</w:t>
      </w:r>
      <w:r w:rsidRPr="0066599B">
        <w:t xml:space="preserve"> behandling av personopplysninger.</w:t>
      </w:r>
      <w:r>
        <w:t xml:space="preserve"> Malen må tilpasses den enkelte regnskapsvirksomheten, spesielt der det er markert gult. </w:t>
      </w: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Denne erklæringen gjelder ikke hvor regnskapsfører er databehandler ved gjennomføringen av et regnskapsoppdrag. Da gjelder databehandleravtalen.</w:t>
      </w: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6599B" w:rsidRDefault="0066599B" w:rsidP="00665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Spørsmål til erklæringen kan rettes til </w:t>
      </w:r>
      <w:hyperlink r:id="rId7" w:history="1">
        <w:r w:rsidRPr="000A4637">
          <w:rPr>
            <w:rStyle w:val="Hyperkobling"/>
          </w:rPr>
          <w:t>fagsupport@regnskapnorge.no</w:t>
        </w:r>
      </w:hyperlink>
      <w:r>
        <w:t xml:space="preserve"> </w:t>
      </w:r>
    </w:p>
    <w:p w:rsidR="0066599B" w:rsidRDefault="0066599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:rsidR="0066599B" w:rsidRDefault="0066599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  <w:bookmarkStart w:id="0" w:name="_GoBack"/>
      <w:bookmarkEnd w:id="0"/>
    </w:p>
    <w:p w:rsidR="001A1936" w:rsidRDefault="001A1936" w:rsidP="001A1936">
      <w:pPr>
        <w:pStyle w:val="Overskrift1"/>
      </w:pPr>
      <w:r>
        <w:lastRenderedPageBreak/>
        <w:t>Personvernerklæring</w:t>
      </w:r>
      <w:r w:rsidR="0044167D">
        <w:t xml:space="preserve"> </w:t>
      </w:r>
      <w:r w:rsidR="00974EA7">
        <w:t>-</w:t>
      </w:r>
      <w:r w:rsidR="00C51E6F">
        <w:t xml:space="preserve"> </w:t>
      </w:r>
      <w:r w:rsidR="00C51E6F" w:rsidRPr="00C51E6F">
        <w:rPr>
          <w:highlight w:val="yellow"/>
        </w:rPr>
        <w:t>[</w:t>
      </w:r>
      <w:r w:rsidR="00CB2A89">
        <w:rPr>
          <w:highlight w:val="yellow"/>
        </w:rPr>
        <w:t>navn</w:t>
      </w:r>
      <w:r w:rsidR="00E96238">
        <w:rPr>
          <w:highlight w:val="yellow"/>
        </w:rPr>
        <w:t xml:space="preserve"> på r</w:t>
      </w:r>
      <w:r w:rsidR="00C51E6F" w:rsidRPr="00C51E6F">
        <w:rPr>
          <w:highlight w:val="yellow"/>
        </w:rPr>
        <w:t>egnskapsvirksomhet]</w:t>
      </w:r>
    </w:p>
    <w:p w:rsidR="006B7C78" w:rsidRDefault="005A71D6" w:rsidP="001A1936">
      <w:r>
        <w:t>Denne personvernerklæring</w:t>
      </w:r>
      <w:r w:rsidR="006B7C78">
        <w:t>en</w:t>
      </w:r>
      <w:r>
        <w:t xml:space="preserve"> gjelder når du er i kontakt med oss, ønsker å etablere et kundeforhold</w:t>
      </w:r>
      <w:r w:rsidR="006B7C78">
        <w:t xml:space="preserve"> eller hvor</w:t>
      </w:r>
      <w:r w:rsidR="00CB2A89">
        <w:t xml:space="preserve"> vi </w:t>
      </w:r>
      <w:r w:rsidR="009A0C38">
        <w:t>gjennomfør</w:t>
      </w:r>
      <w:r w:rsidR="00CB2A89">
        <w:t>er</w:t>
      </w:r>
      <w:r w:rsidR="009A0C38">
        <w:t xml:space="preserve"> </w:t>
      </w:r>
      <w:r>
        <w:t>løpende aktiviteter som eksempelvis markedsføring</w:t>
      </w:r>
      <w:r w:rsidR="002331ED">
        <w:t>,</w:t>
      </w:r>
      <w:r>
        <w:t xml:space="preserve"> rådgivnings</w:t>
      </w:r>
      <w:r w:rsidR="002331ED">
        <w:t>- og attestasjons</w:t>
      </w:r>
      <w:r>
        <w:t>oppdrag hvor vi er behandlingsansvarli</w:t>
      </w:r>
      <w:r w:rsidR="006B7C78">
        <w:t>ge for dine personopplysninger.</w:t>
      </w:r>
    </w:p>
    <w:p w:rsidR="005A71D6" w:rsidRDefault="00CB2A89" w:rsidP="001A1936">
      <w:r>
        <w:t>Behandlingen av personopplysninger ved gjennomføringen av et kontraktsfestet regnskapsoppdrag hvor vi er databehandlere for deg, blir regulert direkte mellom deg som kunde og oss som regnskapsfører gjennom en egen databehandleravtale.</w:t>
      </w:r>
    </w:p>
    <w:p w:rsidR="009A16CA" w:rsidRDefault="009A16CA" w:rsidP="001A1936">
      <w:r w:rsidRPr="009A16CA">
        <w:t xml:space="preserve">Denne personvernerklæringen forteller hvordan </w:t>
      </w:r>
      <w:r>
        <w:t>vi</w:t>
      </w:r>
      <w:r w:rsidRPr="009A16CA">
        <w:t xml:space="preserve"> samler inn og bruker personopplysninger. Målet er å gi deg overordnet informasjon om vår behandling av personopplysninger.</w:t>
      </w:r>
      <w:r w:rsidR="005077FF">
        <w:t xml:space="preserve"> </w:t>
      </w:r>
      <w:r w:rsidR="005077FF" w:rsidRPr="005077FF">
        <w:t>Denne erklæringen oppdateres fortløpende.</w:t>
      </w:r>
    </w:p>
    <w:p w:rsidR="001A1936" w:rsidRDefault="001A1936" w:rsidP="001A1936">
      <w:pPr>
        <w:pStyle w:val="Overskrift2"/>
      </w:pPr>
      <w:r>
        <w:t xml:space="preserve">Når samler vi inn </w:t>
      </w:r>
      <w:r w:rsidR="005A71D6">
        <w:t>person</w:t>
      </w:r>
      <w:r>
        <w:t>opplysninger</w:t>
      </w:r>
      <w:r w:rsidR="005A71D6">
        <w:t>?</w:t>
      </w:r>
    </w:p>
    <w:p w:rsidR="005A71D6" w:rsidRDefault="005A71D6" w:rsidP="005A71D6">
      <w:r>
        <w:t xml:space="preserve">Vi samler inn personopplysninger </w:t>
      </w:r>
      <w:r w:rsidR="009A0C38">
        <w:t xml:space="preserve">om deg </w:t>
      </w:r>
      <w:r>
        <w:t xml:space="preserve">i følgende situasjoner: </w:t>
      </w:r>
    </w:p>
    <w:p w:rsidR="005A71D6" w:rsidRDefault="005A71D6" w:rsidP="005A71D6">
      <w:pPr>
        <w:pStyle w:val="Listeavsnitt"/>
        <w:numPr>
          <w:ilvl w:val="0"/>
          <w:numId w:val="1"/>
        </w:numPr>
      </w:pPr>
      <w:r>
        <w:t xml:space="preserve">Gjennomføring av </w:t>
      </w:r>
      <w:r w:rsidR="00892460">
        <w:t xml:space="preserve">pliktig </w:t>
      </w:r>
      <w:r>
        <w:t>kundekontroll etter hvitvaskingsloven</w:t>
      </w:r>
    </w:p>
    <w:p w:rsidR="002B72B8" w:rsidRDefault="002B72B8" w:rsidP="005A71D6">
      <w:pPr>
        <w:pStyle w:val="Listeavsnitt"/>
        <w:numPr>
          <w:ilvl w:val="0"/>
          <w:numId w:val="1"/>
        </w:numPr>
      </w:pPr>
      <w:r>
        <w:t>Utførelse av rådgivning</w:t>
      </w:r>
      <w:r w:rsidR="007E7B56">
        <w:t>s</w:t>
      </w:r>
      <w:r w:rsidR="008C6779">
        <w:t>- og attestasjons</w:t>
      </w:r>
      <w:r w:rsidR="007E7B56">
        <w:t xml:space="preserve">oppdrag etter avtale med </w:t>
      </w:r>
      <w:r w:rsidR="002331ED">
        <w:t>deg</w:t>
      </w:r>
    </w:p>
    <w:p w:rsidR="005A71D6" w:rsidRDefault="005A71D6" w:rsidP="005A71D6">
      <w:pPr>
        <w:pStyle w:val="Listeavsnitt"/>
        <w:numPr>
          <w:ilvl w:val="0"/>
          <w:numId w:val="1"/>
        </w:numPr>
      </w:pPr>
      <w:r>
        <w:t>Markedsaktiviteter</w:t>
      </w:r>
      <w:r w:rsidR="006665DD">
        <w:t xml:space="preserve"> overfor identifiserte personer</w:t>
      </w:r>
    </w:p>
    <w:p w:rsidR="009A0C38" w:rsidRDefault="009A0C38" w:rsidP="005A71D6">
      <w:pPr>
        <w:pStyle w:val="Listeavsnitt"/>
        <w:numPr>
          <w:ilvl w:val="0"/>
          <w:numId w:val="1"/>
        </w:numPr>
      </w:pPr>
      <w:r>
        <w:t>Daglig drift av regnskapsvirksomheten, herunder kjøp, salg</w:t>
      </w:r>
      <w:r w:rsidR="00892460">
        <w:t xml:space="preserve">, </w:t>
      </w:r>
      <w:r>
        <w:t>administrasjon av ansatte</w:t>
      </w:r>
      <w:r w:rsidR="001819B7">
        <w:t xml:space="preserve"> og søkere til stillinger</w:t>
      </w:r>
    </w:p>
    <w:p w:rsidR="007E7B56" w:rsidRPr="007E7B56" w:rsidRDefault="007E7B56" w:rsidP="005A71D6">
      <w:pPr>
        <w:pStyle w:val="Listeavsnitt"/>
        <w:numPr>
          <w:ilvl w:val="0"/>
          <w:numId w:val="1"/>
        </w:numPr>
        <w:rPr>
          <w:highlight w:val="yellow"/>
        </w:rPr>
      </w:pPr>
      <w:r w:rsidRPr="007E7B56">
        <w:rPr>
          <w:highlight w:val="yellow"/>
        </w:rPr>
        <w:t xml:space="preserve">[Andre </w:t>
      </w:r>
      <w:r w:rsidR="00654F0F">
        <w:rPr>
          <w:highlight w:val="yellow"/>
        </w:rPr>
        <w:t>situasjoner – husk å legge til mer beskrivelse av dette og hjemmelsgrunnlag under «Behandlingen av personopplysninger» nedenfor</w:t>
      </w:r>
      <w:r w:rsidRPr="007E7B56">
        <w:rPr>
          <w:highlight w:val="yellow"/>
        </w:rPr>
        <w:t>]</w:t>
      </w:r>
    </w:p>
    <w:p w:rsidR="008853EB" w:rsidRDefault="008853EB" w:rsidP="008853EB">
      <w:r>
        <w:t xml:space="preserve">Vi </w:t>
      </w:r>
      <w:r w:rsidR="00F41101">
        <w:t>behandler</w:t>
      </w:r>
      <w:r w:rsidRPr="008853EB">
        <w:t xml:space="preserve"> personopplysninger om våre kunder, leverandører, partnere, potensielle kunder og våre egne ansatte. Data som samles inn er </w:t>
      </w:r>
      <w:r w:rsidR="007E7B56">
        <w:t xml:space="preserve">typisk </w:t>
      </w:r>
      <w:r w:rsidRPr="008853EB">
        <w:t>navn, adresseopplysninger, mobil/telefon og e-post. I tillegg samler vi inn lønnsinformasjon som personnummer, kontonummer og fraværsinformasjon for våre egne ansatte.</w:t>
      </w:r>
    </w:p>
    <w:p w:rsidR="005A71D6" w:rsidRDefault="005A71D6" w:rsidP="005A71D6">
      <w:pPr>
        <w:pStyle w:val="Overskrift2"/>
      </w:pPr>
      <w:r>
        <w:t>Dine rettigheter</w:t>
      </w:r>
    </w:p>
    <w:p w:rsidR="005A71D6" w:rsidRDefault="005A71D6" w:rsidP="005A71D6">
      <w:r>
        <w:t xml:space="preserve">Du kan utøve dine rettigheter ved å sende epost til </w:t>
      </w:r>
      <w:r w:rsidRPr="005A71D6">
        <w:rPr>
          <w:highlight w:val="yellow"/>
        </w:rPr>
        <w:t>[post@postkasse.no]</w:t>
      </w:r>
      <w:r>
        <w:t xml:space="preserve"> eller ved å </w:t>
      </w:r>
      <w:r w:rsidR="002B72B8">
        <w:t>kontakte</w:t>
      </w:r>
      <w:r>
        <w:t xml:space="preserve"> vår personvernkontakt </w:t>
      </w:r>
      <w:r w:rsidRPr="005A71D6">
        <w:rPr>
          <w:highlight w:val="yellow"/>
        </w:rPr>
        <w:t xml:space="preserve">[Navn </w:t>
      </w:r>
      <w:proofErr w:type="spellStart"/>
      <w:r w:rsidRPr="005A71D6">
        <w:rPr>
          <w:highlight w:val="yellow"/>
        </w:rPr>
        <w:t>Navnesen</w:t>
      </w:r>
      <w:proofErr w:type="spellEnd"/>
      <w:r w:rsidRPr="005A71D6">
        <w:rPr>
          <w:highlight w:val="yellow"/>
        </w:rPr>
        <w:t>, telefon 999 99 999]</w:t>
      </w:r>
      <w:r>
        <w:t xml:space="preserve">. </w:t>
      </w:r>
      <w:r w:rsidR="00F41101">
        <w:t>Følgende rettigheter kan utøves</w:t>
      </w:r>
      <w:r w:rsidR="00923CEF">
        <w:t xml:space="preserve"> av deg</w:t>
      </w:r>
      <w:r w:rsidR="00F41101">
        <w:t>:</w:t>
      </w:r>
    </w:p>
    <w:p w:rsidR="005A71D6" w:rsidRDefault="005A71D6" w:rsidP="005A71D6">
      <w:pPr>
        <w:pStyle w:val="Listeavsnitt"/>
        <w:numPr>
          <w:ilvl w:val="0"/>
          <w:numId w:val="1"/>
        </w:numPr>
      </w:pPr>
      <w:r>
        <w:t>Du kan kreve innsyn i de personopplysninger vi behandler</w:t>
      </w:r>
      <w:r w:rsidR="002B72B8">
        <w:t xml:space="preserve"> om deg</w:t>
      </w:r>
      <w:r>
        <w:t>.</w:t>
      </w:r>
    </w:p>
    <w:p w:rsidR="005A71D6" w:rsidRDefault="005A71D6" w:rsidP="005A71D6">
      <w:pPr>
        <w:pStyle w:val="Listeavsnitt"/>
        <w:numPr>
          <w:ilvl w:val="0"/>
          <w:numId w:val="1"/>
        </w:numPr>
      </w:pPr>
      <w:r>
        <w:t>Du kan kreve kopi av personopplysninger vi behandler</w:t>
      </w:r>
      <w:r w:rsidR="002B72B8">
        <w:t xml:space="preserve"> om deg</w:t>
      </w:r>
      <w:r>
        <w:t>.</w:t>
      </w:r>
    </w:p>
    <w:p w:rsidR="002B72B8" w:rsidRDefault="002B72B8" w:rsidP="002B72B8">
      <w:pPr>
        <w:pStyle w:val="Listeavsnitt"/>
        <w:numPr>
          <w:ilvl w:val="0"/>
          <w:numId w:val="1"/>
        </w:numPr>
      </w:pPr>
      <w:r>
        <w:t>Du kan be om korrigering av personopplysninger vi behandler om deg.</w:t>
      </w:r>
    </w:p>
    <w:p w:rsidR="002B72B8" w:rsidRDefault="002B72B8" w:rsidP="002B72B8">
      <w:pPr>
        <w:pStyle w:val="Listeavsnitt"/>
        <w:numPr>
          <w:ilvl w:val="0"/>
          <w:numId w:val="1"/>
        </w:numPr>
      </w:pPr>
      <w:r>
        <w:t>I gitte situasjoner kan du be om sletting av personopplysninger vi behandler om deg.</w:t>
      </w:r>
    </w:p>
    <w:p w:rsidR="002B72B8" w:rsidRDefault="002B72B8" w:rsidP="002B72B8">
      <w:pPr>
        <w:pStyle w:val="Listeavsnitt"/>
        <w:numPr>
          <w:ilvl w:val="0"/>
          <w:numId w:val="1"/>
        </w:numPr>
      </w:pPr>
      <w:r>
        <w:t>I noen situasjoner kan du be om begrensning i behandlingen av personopplysninger vi behandler om deg.</w:t>
      </w:r>
    </w:p>
    <w:p w:rsidR="005A71D6" w:rsidRDefault="002B72B8" w:rsidP="002B72B8">
      <w:pPr>
        <w:pStyle w:val="Listeavsnitt"/>
        <w:numPr>
          <w:ilvl w:val="0"/>
          <w:numId w:val="1"/>
        </w:numPr>
      </w:pPr>
      <w:r w:rsidRPr="002B72B8">
        <w:t xml:space="preserve">Dersom vi behandler </w:t>
      </w:r>
      <w:r w:rsidR="008853EB">
        <w:t>person</w:t>
      </w:r>
      <w:r w:rsidRPr="002B72B8">
        <w:t>opplysninger om deg med grunnlag i våre oppgaver eller på bakgrunn av en interesseavvein</w:t>
      </w:r>
      <w:r>
        <w:t>i</w:t>
      </w:r>
      <w:r w:rsidRPr="002B72B8">
        <w:t xml:space="preserve">ng, har du rett til å protestere på vår behandling av </w:t>
      </w:r>
      <w:r w:rsidR="008853EB">
        <w:t>person</w:t>
      </w:r>
      <w:r w:rsidRPr="002B72B8">
        <w:t>opplysninger om deg.</w:t>
      </w:r>
    </w:p>
    <w:p w:rsidR="002B72B8" w:rsidRDefault="002B72B8" w:rsidP="002B72B8">
      <w:pPr>
        <w:pStyle w:val="Listeavsnitt"/>
        <w:numPr>
          <w:ilvl w:val="0"/>
          <w:numId w:val="1"/>
        </w:numPr>
      </w:pPr>
      <w:r w:rsidRPr="002B72B8">
        <w:t xml:space="preserve">Dersom vi behandler </w:t>
      </w:r>
      <w:r w:rsidR="008853EB">
        <w:t>person</w:t>
      </w:r>
      <w:r w:rsidRPr="002B72B8">
        <w:t xml:space="preserve">opplysninger om deg med grunnlag i samtykke eller en kontrakt, kan du be oss om å overføre </w:t>
      </w:r>
      <w:r w:rsidR="008853EB">
        <w:t>person</w:t>
      </w:r>
      <w:r w:rsidRPr="002B72B8">
        <w:t>opplysninger om deg til deg eller til annen behandlingsansvarlig.</w:t>
      </w:r>
    </w:p>
    <w:p w:rsidR="002B72B8" w:rsidRDefault="002B72B8" w:rsidP="002B72B8">
      <w:pPr>
        <w:ind w:left="360"/>
      </w:pPr>
      <w:r>
        <w:t>Vi håper du vil si ifra dersom du mener vi ikke overholder reglene i personopplysningsloven. Ta da først kontakt med vår personvernkontakt. Du kan også klage over vår behandling av personopplysninger til Datatilsynet.</w:t>
      </w:r>
      <w:r w:rsidR="00892460">
        <w:t xml:space="preserve"> Mer informasjon om dette</w:t>
      </w:r>
      <w:r w:rsidR="00767BD7">
        <w:t xml:space="preserve"> finner du</w:t>
      </w:r>
      <w:r w:rsidR="00892460">
        <w:t xml:space="preserve"> på datatilsynet.no. </w:t>
      </w:r>
    </w:p>
    <w:p w:rsidR="005A71D6" w:rsidRDefault="005A71D6" w:rsidP="005A71D6">
      <w:pPr>
        <w:pStyle w:val="Overskrift2"/>
      </w:pPr>
      <w:r>
        <w:lastRenderedPageBreak/>
        <w:t>Hva registreres når du bruker nettsidene våre?</w:t>
      </w:r>
    </w:p>
    <w:p w:rsidR="000E304A" w:rsidRPr="000E304A" w:rsidRDefault="000E304A" w:rsidP="005A71D6">
      <w:pPr>
        <w:rPr>
          <w:b/>
        </w:rPr>
      </w:pPr>
      <w:r w:rsidRPr="000E304A">
        <w:rPr>
          <w:b/>
        </w:rPr>
        <w:t>Informasjonskapsler</w:t>
      </w:r>
    </w:p>
    <w:p w:rsidR="007731C5" w:rsidRDefault="004B369B" w:rsidP="005A71D6">
      <w:r w:rsidRPr="004B369B">
        <w:t xml:space="preserve">Informasjonskapsler er små tekstfiler som plasseres på din maskin av flere årsaker. På </w:t>
      </w:r>
      <w:r>
        <w:t xml:space="preserve">vår webside </w:t>
      </w:r>
      <w:r w:rsidRPr="004B369B">
        <w:t xml:space="preserve">bruker vi </w:t>
      </w:r>
      <w:r w:rsidRPr="004B369B">
        <w:rPr>
          <w:highlight w:val="yellow"/>
        </w:rPr>
        <w:t>både informasjonskapsler som er sesjonsbasert (slettes når du lukker nettleseren, brukes til å registrere bruk av og valg på nettsiden) og faste informasjonskapsler (beholdes for gitte perioder, blant annet relatert til innlogging og preferanser)</w:t>
      </w:r>
      <w:r w:rsidRPr="004B369B">
        <w:t xml:space="preserve">. </w:t>
      </w:r>
    </w:p>
    <w:p w:rsidR="004B369B" w:rsidRDefault="004B369B" w:rsidP="005A71D6">
      <w:r w:rsidRPr="004B369B">
        <w:t xml:space="preserve">Vi bruker </w:t>
      </w:r>
      <w:r w:rsidR="00767BD7" w:rsidRPr="00767BD7">
        <w:rPr>
          <w:highlight w:val="yellow"/>
        </w:rPr>
        <w:t>[</w:t>
      </w:r>
      <w:r w:rsidRPr="00767BD7">
        <w:rPr>
          <w:highlight w:val="yellow"/>
        </w:rPr>
        <w:t>Google Analytics</w:t>
      </w:r>
      <w:r w:rsidR="00767BD7" w:rsidRPr="00767BD7">
        <w:rPr>
          <w:highlight w:val="yellow"/>
        </w:rPr>
        <w:t>]</w:t>
      </w:r>
      <w:r w:rsidRPr="004B369B">
        <w:t xml:space="preserve"> for statistikk og informasjon om bruk av våre nettsider. </w:t>
      </w:r>
    </w:p>
    <w:p w:rsidR="006F510C" w:rsidRDefault="006F510C" w:rsidP="005A71D6">
      <w:r w:rsidRPr="006F510C">
        <w:t xml:space="preserve">Behandlingsgrunnlaget for </w:t>
      </w:r>
      <w:r w:rsidR="007731C5">
        <w:t xml:space="preserve">bruk av </w:t>
      </w:r>
      <w:r>
        <w:t xml:space="preserve">informasjonskapsler og analyse </w:t>
      </w:r>
      <w:r w:rsidRPr="006F510C">
        <w:t>er personvernforordningen artikkel 6 nr. 1 f), som tillater oss å behandle opplysninger som er nødvendig for å vareta en berettiget interesse som veier tyngre enn hensynet til den enkeltes personvern. Den berettigede interessen er å forbedre våre tjenester.</w:t>
      </w:r>
    </w:p>
    <w:p w:rsidR="000E304A" w:rsidRPr="00E266ED" w:rsidRDefault="009F483F" w:rsidP="009F483F">
      <w:pPr>
        <w:pStyle w:val="Overskrift2"/>
        <w:rPr>
          <w:highlight w:val="yellow"/>
        </w:rPr>
      </w:pPr>
      <w:r w:rsidRPr="00E266ED">
        <w:rPr>
          <w:highlight w:val="yellow"/>
        </w:rPr>
        <w:t>Hva registreres når du bruker vår k</w:t>
      </w:r>
      <w:r w:rsidR="000E304A" w:rsidRPr="00E266ED">
        <w:rPr>
          <w:highlight w:val="yellow"/>
        </w:rPr>
        <w:t>undeportal</w:t>
      </w:r>
      <w:r w:rsidRPr="00E266ED">
        <w:rPr>
          <w:highlight w:val="yellow"/>
        </w:rPr>
        <w:t>?</w:t>
      </w:r>
    </w:p>
    <w:p w:rsidR="008853EB" w:rsidRPr="00E266ED" w:rsidRDefault="000E304A" w:rsidP="005A71D6">
      <w:pPr>
        <w:rPr>
          <w:highlight w:val="yellow"/>
        </w:rPr>
      </w:pPr>
      <w:r w:rsidRPr="00E266ED">
        <w:rPr>
          <w:highlight w:val="yellow"/>
        </w:rPr>
        <w:t>Når du logger deg inn i vår kundepor</w:t>
      </w:r>
      <w:r w:rsidR="002331ED" w:rsidRPr="00E266ED">
        <w:rPr>
          <w:highlight w:val="yellow"/>
        </w:rPr>
        <w:t>tal, registreres følgende o</w:t>
      </w:r>
      <w:r w:rsidRPr="00E266ED">
        <w:rPr>
          <w:highlight w:val="yellow"/>
        </w:rPr>
        <w:t>pplysninger:</w:t>
      </w:r>
    </w:p>
    <w:p w:rsidR="000E304A" w:rsidRPr="00E266ED" w:rsidRDefault="000E304A" w:rsidP="000E304A">
      <w:pPr>
        <w:pStyle w:val="Listeavsnitt"/>
        <w:numPr>
          <w:ilvl w:val="0"/>
          <w:numId w:val="1"/>
        </w:numPr>
        <w:rPr>
          <w:highlight w:val="yellow"/>
        </w:rPr>
      </w:pPr>
      <w:r w:rsidRPr="00E266ED">
        <w:rPr>
          <w:highlight w:val="yellow"/>
        </w:rPr>
        <w:t>brukernavn</w:t>
      </w:r>
    </w:p>
    <w:p w:rsidR="000E304A" w:rsidRPr="00E266ED" w:rsidRDefault="000E304A" w:rsidP="000E304A">
      <w:pPr>
        <w:pStyle w:val="Listeavsnitt"/>
        <w:numPr>
          <w:ilvl w:val="0"/>
          <w:numId w:val="1"/>
        </w:numPr>
        <w:rPr>
          <w:highlight w:val="yellow"/>
        </w:rPr>
      </w:pPr>
      <w:r w:rsidRPr="00E266ED">
        <w:rPr>
          <w:highlight w:val="yellow"/>
        </w:rPr>
        <w:t>passord</w:t>
      </w:r>
      <w:r w:rsidR="007C6B35" w:rsidRPr="00E266ED">
        <w:rPr>
          <w:highlight w:val="yellow"/>
        </w:rPr>
        <w:t xml:space="preserve"> (kryptert)</w:t>
      </w:r>
    </w:p>
    <w:p w:rsidR="002331ED" w:rsidRPr="00E266ED" w:rsidRDefault="002331ED" w:rsidP="000E304A">
      <w:pPr>
        <w:pStyle w:val="Listeavsnitt"/>
        <w:numPr>
          <w:ilvl w:val="0"/>
          <w:numId w:val="1"/>
        </w:numPr>
        <w:rPr>
          <w:highlight w:val="yellow"/>
        </w:rPr>
      </w:pPr>
      <w:r w:rsidRPr="00E266ED">
        <w:rPr>
          <w:highlight w:val="yellow"/>
        </w:rPr>
        <w:t>tilgjengelige tjenester</w:t>
      </w:r>
      <w:r w:rsidR="007C6B35" w:rsidRPr="00E266ED">
        <w:rPr>
          <w:highlight w:val="yellow"/>
        </w:rPr>
        <w:t xml:space="preserve"> for den aktuelle påloggingen</w:t>
      </w:r>
    </w:p>
    <w:p w:rsidR="002B1690" w:rsidRPr="00E266ED" w:rsidRDefault="002B1690" w:rsidP="000E304A">
      <w:pPr>
        <w:pStyle w:val="Listeavsnitt"/>
        <w:numPr>
          <w:ilvl w:val="0"/>
          <w:numId w:val="1"/>
        </w:numPr>
        <w:rPr>
          <w:highlight w:val="yellow"/>
        </w:rPr>
      </w:pPr>
      <w:r w:rsidRPr="00E266ED">
        <w:rPr>
          <w:highlight w:val="yellow"/>
        </w:rPr>
        <w:t>[annet]</w:t>
      </w:r>
    </w:p>
    <w:p w:rsidR="002331ED" w:rsidRPr="00E266ED" w:rsidRDefault="002331ED" w:rsidP="002331ED">
      <w:pPr>
        <w:rPr>
          <w:highlight w:val="yellow"/>
        </w:rPr>
      </w:pPr>
      <w:r w:rsidRPr="00E266ED">
        <w:rPr>
          <w:highlight w:val="yellow"/>
        </w:rPr>
        <w:t>Behandlingsgrunnlaget for dette er personvernforordningen artikkel 6 nr. 1 b), behandlingen er nødvendig for å oppfylle en avtale den registrerte er part i.</w:t>
      </w:r>
    </w:p>
    <w:p w:rsidR="005A71D6" w:rsidRDefault="005A71D6" w:rsidP="005A71D6">
      <w:pPr>
        <w:pStyle w:val="Overskrift2"/>
      </w:pPr>
      <w:r>
        <w:t>Behandlingen av personopplysninger</w:t>
      </w:r>
      <w:r w:rsidR="00C35A7B">
        <w:t xml:space="preserve"> når du er i kontakt med oss</w:t>
      </w:r>
    </w:p>
    <w:p w:rsidR="009F483F" w:rsidRDefault="003368F5" w:rsidP="005A71D6">
      <w:pPr>
        <w:rPr>
          <w:b/>
        </w:rPr>
      </w:pPr>
      <w:r w:rsidRPr="007E7B56">
        <w:rPr>
          <w:b/>
        </w:rPr>
        <w:t>Kundekontroll</w:t>
      </w:r>
    </w:p>
    <w:p w:rsidR="00964DF2" w:rsidRPr="009F483F" w:rsidRDefault="00964DF2" w:rsidP="005A71D6">
      <w:pPr>
        <w:rPr>
          <w:b/>
        </w:rPr>
      </w:pPr>
      <w:r>
        <w:t xml:space="preserve">Hvitvaskingsloven krever at vi gjør en kundekontroll før vi etablerer deg eller din virksomhet som kunde. Det samme gjelder </w:t>
      </w:r>
      <w:r w:rsidR="00B30E19">
        <w:t xml:space="preserve">pliktig </w:t>
      </w:r>
      <w:r>
        <w:t xml:space="preserve">rapportering av mistenkelige transaksjoner. Følgende opplysninger skal etter loven registreres: </w:t>
      </w:r>
    </w:p>
    <w:p w:rsidR="00964DF2" w:rsidRDefault="00964DF2" w:rsidP="00964DF2">
      <w:pPr>
        <w:pStyle w:val="Listeavsnitt"/>
        <w:numPr>
          <w:ilvl w:val="0"/>
          <w:numId w:val="2"/>
        </w:numPr>
      </w:pPr>
      <w:r>
        <w:t>fullt navn eller foretaksnavn,</w:t>
      </w:r>
    </w:p>
    <w:p w:rsidR="00964DF2" w:rsidRDefault="00964DF2" w:rsidP="00964DF2">
      <w:pPr>
        <w:pStyle w:val="Listeavsnitt"/>
        <w:numPr>
          <w:ilvl w:val="0"/>
          <w:numId w:val="2"/>
        </w:numPr>
      </w:pPr>
      <w:r>
        <w:t>fødselsnummer, organisasjonsnummer, D-nummer eller, dersom kunden ikke har slikt nummer, annen entydig identitetskode,</w:t>
      </w:r>
    </w:p>
    <w:p w:rsidR="00964DF2" w:rsidRDefault="00964DF2" w:rsidP="00964DF2">
      <w:pPr>
        <w:pStyle w:val="Listeavsnitt"/>
        <w:numPr>
          <w:ilvl w:val="0"/>
          <w:numId w:val="2"/>
        </w:numPr>
      </w:pPr>
      <w:r>
        <w:t>fast adresse, og</w:t>
      </w:r>
    </w:p>
    <w:p w:rsidR="002331ED" w:rsidRDefault="00964DF2" w:rsidP="002331ED">
      <w:pPr>
        <w:pStyle w:val="Listeavsnitt"/>
        <w:numPr>
          <w:ilvl w:val="0"/>
          <w:numId w:val="2"/>
        </w:numPr>
      </w:pPr>
      <w:r>
        <w:t>referanse til legitimasjon som er brukt for å bekrefte kundens identitet.</w:t>
      </w:r>
    </w:p>
    <w:p w:rsidR="002331ED" w:rsidRDefault="002331ED" w:rsidP="002331ED">
      <w:r w:rsidRPr="006F510C">
        <w:t xml:space="preserve">Behandlingsgrunnlaget for </w:t>
      </w:r>
      <w:r w:rsidR="00DE0801">
        <w:t>hvitvaskingskontroll</w:t>
      </w:r>
      <w:r>
        <w:t xml:space="preserve"> </w:t>
      </w:r>
      <w:r w:rsidRPr="006F510C">
        <w:t>er personvernforordningen artikkel 6 nr. 1 f), som tillater oss å behandle opplysninger som er nødvendig for å vareta en berettiget interesse som veier tyngre enn hensynet til den enkeltes personvern.</w:t>
      </w:r>
      <w:r w:rsidR="007C6B35">
        <w:t xml:space="preserve"> </w:t>
      </w:r>
      <w:r w:rsidR="00B30E19">
        <w:t>Den berettigede interessen</w:t>
      </w:r>
      <w:r w:rsidR="007C6B35">
        <w:t xml:space="preserve"> er å sikre </w:t>
      </w:r>
      <w:r w:rsidR="00B30E19">
        <w:t xml:space="preserve">at vår virksomhet ikke blir involvert i </w:t>
      </w:r>
      <w:r w:rsidR="003B49DA">
        <w:t>hvitvasking</w:t>
      </w:r>
      <w:r w:rsidR="00B30E19">
        <w:t>saktiviteter</w:t>
      </w:r>
      <w:r w:rsidR="003B49DA">
        <w:t>.</w:t>
      </w:r>
      <w:r w:rsidR="00DE0801">
        <w:t xml:space="preserve"> Videre er behandlingsgrunnlaget personvernforordningen artikkel 6 nr. 1 </w:t>
      </w:r>
      <w:r w:rsidR="00DE0801" w:rsidRPr="00DE0801">
        <w:t>c)</w:t>
      </w:r>
      <w:r w:rsidR="00DE0801">
        <w:t xml:space="preserve"> hvor </w:t>
      </w:r>
      <w:r w:rsidR="00DE0801" w:rsidRPr="00DE0801">
        <w:t>behandlingen er nødvendig for å oppfylle en rettslig forpliktelse som påh</w:t>
      </w:r>
      <w:r w:rsidR="00DE0801">
        <w:t>viler den behandlingsansvarlige.</w:t>
      </w:r>
    </w:p>
    <w:p w:rsidR="007E7B56" w:rsidRPr="007E7B56" w:rsidRDefault="007E7B56" w:rsidP="007E7B56">
      <w:pPr>
        <w:rPr>
          <w:b/>
        </w:rPr>
      </w:pPr>
      <w:r w:rsidRPr="007E7B56">
        <w:rPr>
          <w:b/>
        </w:rPr>
        <w:t>Rådgivnings</w:t>
      </w:r>
      <w:r w:rsidR="0061312A">
        <w:rPr>
          <w:b/>
        </w:rPr>
        <w:t>- og attestasjonsoppdrag</w:t>
      </w:r>
    </w:p>
    <w:p w:rsidR="007E7B56" w:rsidRDefault="007E7B56" w:rsidP="007E7B56">
      <w:r>
        <w:t xml:space="preserve">Avhengig av oppdragets art, vil personopplysninger innhentes for å kunne levere på avtalt leveranse. Vi vil ikke innhente </w:t>
      </w:r>
      <w:r w:rsidR="00923CEF">
        <w:t xml:space="preserve">og behandle </w:t>
      </w:r>
      <w:r>
        <w:t>mer personopplysninger enn det som er nødvendig</w:t>
      </w:r>
      <w:r w:rsidR="0061312A">
        <w:t xml:space="preserve"> for å gjennomføre rådgivnings- og attestasjonsoppdraget på en forsvarlig måte.</w:t>
      </w:r>
    </w:p>
    <w:p w:rsidR="002331ED" w:rsidRPr="002331ED" w:rsidRDefault="002331ED" w:rsidP="002331ED">
      <w:pPr>
        <w:rPr>
          <w:highlight w:val="yellow"/>
        </w:rPr>
      </w:pPr>
      <w:r w:rsidRPr="002331ED">
        <w:lastRenderedPageBreak/>
        <w:t xml:space="preserve">Behandlingsgrunnlaget for </w:t>
      </w:r>
      <w:r w:rsidR="00DE0801">
        <w:t>rådgivnings- og attestasjonsoppdrag</w:t>
      </w:r>
      <w:r w:rsidRPr="002331ED">
        <w:t xml:space="preserve"> er personvernforordningen artikkel 6 nr. 1 b), behandlingen er nødvendig for å oppfylle en avtale den registrerte er part i.</w:t>
      </w:r>
    </w:p>
    <w:p w:rsidR="007E7B56" w:rsidRPr="007E7B56" w:rsidRDefault="007E7B56" w:rsidP="007E7B56">
      <w:pPr>
        <w:rPr>
          <w:b/>
        </w:rPr>
      </w:pPr>
      <w:r w:rsidRPr="007E7B56">
        <w:rPr>
          <w:b/>
        </w:rPr>
        <w:t>Markedsføring</w:t>
      </w:r>
    </w:p>
    <w:p w:rsidR="007E7B56" w:rsidRDefault="007E7B56" w:rsidP="007E7B56">
      <w:r>
        <w:t xml:space="preserve">Personopplysninger vi vil registrere i forbindelse med markedsføring er: </w:t>
      </w:r>
    </w:p>
    <w:p w:rsidR="007E7B56" w:rsidRDefault="007E7B56" w:rsidP="007E7B56">
      <w:pPr>
        <w:pStyle w:val="Listeavsnitt"/>
        <w:numPr>
          <w:ilvl w:val="0"/>
          <w:numId w:val="4"/>
        </w:numPr>
      </w:pPr>
      <w:r>
        <w:t>fullt navn</w:t>
      </w:r>
    </w:p>
    <w:p w:rsidR="007E7B56" w:rsidRDefault="007E7B56" w:rsidP="007E7B56">
      <w:pPr>
        <w:pStyle w:val="Listeavsnitt"/>
        <w:numPr>
          <w:ilvl w:val="0"/>
          <w:numId w:val="4"/>
        </w:numPr>
      </w:pPr>
      <w:r>
        <w:t>Adresseopplysninger</w:t>
      </w:r>
    </w:p>
    <w:p w:rsidR="007E7B56" w:rsidRDefault="007E7B56" w:rsidP="007E7B56">
      <w:pPr>
        <w:pStyle w:val="Listeavsnitt"/>
        <w:numPr>
          <w:ilvl w:val="0"/>
          <w:numId w:val="4"/>
        </w:numPr>
      </w:pPr>
      <w:r>
        <w:t xml:space="preserve">Telefonnummer, </w:t>
      </w:r>
      <w:r w:rsidR="0016584C">
        <w:t>e</w:t>
      </w:r>
      <w:r>
        <w:t>postadresse</w:t>
      </w:r>
    </w:p>
    <w:p w:rsidR="007E7B56" w:rsidRDefault="007E7B56" w:rsidP="007E7B56">
      <w:pPr>
        <w:pStyle w:val="Listeavsnitt"/>
        <w:numPr>
          <w:ilvl w:val="0"/>
          <w:numId w:val="4"/>
        </w:numPr>
      </w:pPr>
      <w:r>
        <w:t>Klassifisering av kundegruppe</w:t>
      </w:r>
    </w:p>
    <w:p w:rsidR="007E7B56" w:rsidRDefault="007E7B56" w:rsidP="007E7B56">
      <w:pPr>
        <w:pStyle w:val="Listeavsnitt"/>
        <w:numPr>
          <w:ilvl w:val="0"/>
          <w:numId w:val="4"/>
        </w:numPr>
      </w:pPr>
      <w:r>
        <w:t>Samtykke i utsendelse av markedsmateriell</w:t>
      </w:r>
      <w:r w:rsidR="00B77B92">
        <w:t>, nyhetsbrev mv</w:t>
      </w:r>
    </w:p>
    <w:p w:rsidR="003B49DA" w:rsidRDefault="003B49DA" w:rsidP="007E7B56">
      <w:pPr>
        <w:pStyle w:val="Listeavsnitt"/>
        <w:numPr>
          <w:ilvl w:val="0"/>
          <w:numId w:val="4"/>
        </w:numPr>
      </w:pPr>
      <w:r>
        <w:t>Tilbaketrekking av samtykke</w:t>
      </w:r>
    </w:p>
    <w:p w:rsidR="00A965CC" w:rsidRDefault="00A965CC" w:rsidP="007E7B56">
      <w:pPr>
        <w:pStyle w:val="Listeavsnitt"/>
        <w:numPr>
          <w:ilvl w:val="0"/>
          <w:numId w:val="4"/>
        </w:numPr>
      </w:pPr>
      <w:r w:rsidRPr="00A965CC">
        <w:rPr>
          <w:highlight w:val="yellow"/>
        </w:rPr>
        <w:t>[andre opplysninger]</w:t>
      </w:r>
    </w:p>
    <w:p w:rsidR="002331ED" w:rsidRDefault="002331ED" w:rsidP="002331ED">
      <w:r w:rsidRPr="002331ED">
        <w:t xml:space="preserve">Behandlingsgrunnlaget for </w:t>
      </w:r>
      <w:r w:rsidR="00DE0801">
        <w:t>markedsføring</w:t>
      </w:r>
      <w:r w:rsidRPr="002331ED">
        <w:t xml:space="preserve"> er personvernforordningen artikkel 6 nr. 1 a), hvor du samtykker til vår behandling av opplysninger om deg.</w:t>
      </w:r>
    </w:p>
    <w:p w:rsidR="007E7B56" w:rsidRPr="007E7B56" w:rsidRDefault="007E7B56" w:rsidP="007E7B56">
      <w:pPr>
        <w:rPr>
          <w:b/>
        </w:rPr>
      </w:pPr>
      <w:r w:rsidRPr="007E7B56">
        <w:rPr>
          <w:b/>
        </w:rPr>
        <w:t>Ansatte</w:t>
      </w:r>
      <w:r w:rsidR="009F483F">
        <w:rPr>
          <w:b/>
        </w:rPr>
        <w:t xml:space="preserve"> og jobbsøkere</w:t>
      </w:r>
    </w:p>
    <w:p w:rsidR="007E7B56" w:rsidRDefault="007E7B56" w:rsidP="007E7B56">
      <w:r>
        <w:t xml:space="preserve">Vi vil registrere de personopplysninger som er nødvendige for å ivareta krav til rapportering </w:t>
      </w:r>
      <w:r w:rsidR="00BB5729">
        <w:t>til</w:t>
      </w:r>
      <w:r>
        <w:t xml:space="preserve"> offentlige myndigheter, arbeidsmiljøloven og for å kunne administrere forholdet mellom arbeidsgiver og arbeidstaker.</w:t>
      </w:r>
      <w:r w:rsidR="003638A7">
        <w:t xml:space="preserve"> Personopplysninger blir slettet</w:t>
      </w:r>
      <w:r w:rsidR="003638A7" w:rsidRPr="003638A7">
        <w:t xml:space="preserve"> ved utløp av arbeidsforholdet</w:t>
      </w:r>
      <w:r w:rsidR="00435E70">
        <w:t xml:space="preserve"> hvis ikke annen lovgivning krever lengre oppbevaring</w:t>
      </w:r>
      <w:r w:rsidR="003638A7" w:rsidRPr="003638A7">
        <w:t>.</w:t>
      </w:r>
    </w:p>
    <w:p w:rsidR="002331ED" w:rsidRDefault="002331ED" w:rsidP="007E7B56">
      <w:r w:rsidRPr="002331ED">
        <w:t>Behandlingsgrunnlaget for dette er personvernforordningen artikkel 6 nr. 1 b), behandlingen er nødvendig for å oppfylle en avtale den registrerte er part i.</w:t>
      </w:r>
    </w:p>
    <w:p w:rsidR="001819B7" w:rsidRDefault="001819B7" w:rsidP="001819B7">
      <w:r>
        <w:t xml:space="preserve">Vi vil </w:t>
      </w:r>
      <w:r w:rsidR="0016584C">
        <w:t xml:space="preserve">også </w:t>
      </w:r>
      <w:r>
        <w:t>registrere personopplysninger om jobbsøkere</w:t>
      </w:r>
      <w:r w:rsidR="0016584C">
        <w:t xml:space="preserve"> siden</w:t>
      </w:r>
      <w:r>
        <w:t xml:space="preserve"> vi trenger å behandle opplysninger om deg for å vurdere din søknad.</w:t>
      </w:r>
    </w:p>
    <w:p w:rsidR="001819B7" w:rsidRDefault="001819B7" w:rsidP="001819B7">
      <w:r>
        <w:t xml:space="preserve">Behandlingsgrunnlaget for </w:t>
      </w:r>
      <w:r w:rsidR="00DE0801">
        <w:t>ansatte og jobbsøkere</w:t>
      </w:r>
      <w:r>
        <w:t xml:space="preserve"> er personvernforordningen artikkel 6 nr. 1 b) – behandlingen er nødvendig for å oppfylle en avtale den registrerte er part i, eller for å gjennomføre tiltak på den registrertes anmodning før en avtaleinngåelse. Dersom din søknad inneholder særlige kategorier av personopplysninger, er behandlingsgrunnlaget vårt personvernforordningen artikkel 9 nr. 2 b) og h).</w:t>
      </w:r>
    </w:p>
    <w:p w:rsidR="00E215EB" w:rsidRPr="00E215EB" w:rsidRDefault="00E215EB" w:rsidP="00E215EB">
      <w:pPr>
        <w:rPr>
          <w:b/>
        </w:rPr>
      </w:pPr>
      <w:r w:rsidRPr="00E215EB">
        <w:rPr>
          <w:b/>
        </w:rPr>
        <w:t>E-post</w:t>
      </w:r>
    </w:p>
    <w:p w:rsidR="00E215EB" w:rsidRPr="00E215EB" w:rsidRDefault="00E215EB" w:rsidP="00E215EB">
      <w:r w:rsidRPr="00C938DF">
        <w:rPr>
          <w:highlight w:val="yellow"/>
        </w:rPr>
        <w:t xml:space="preserve">Vi bruker TLS-kryptering for å sikre vår e-postkommunikasjon. De fleste </w:t>
      </w:r>
      <w:proofErr w:type="spellStart"/>
      <w:r w:rsidRPr="00C938DF">
        <w:rPr>
          <w:highlight w:val="yellow"/>
        </w:rPr>
        <w:t>webmailtjenester</w:t>
      </w:r>
      <w:proofErr w:type="spellEnd"/>
      <w:r w:rsidRPr="00C938DF">
        <w:rPr>
          <w:highlight w:val="yellow"/>
        </w:rPr>
        <w:t xml:space="preserve"> støtter dette, og din e-postkommunikasjon med oss vil da være sikret. Vi ber likevel om at du ikke sender </w:t>
      </w:r>
      <w:r w:rsidR="00A94129" w:rsidRPr="00C938DF">
        <w:rPr>
          <w:highlight w:val="yellow"/>
        </w:rPr>
        <w:t>særlige kategorier eller sensitive</w:t>
      </w:r>
      <w:r w:rsidRPr="00C938DF">
        <w:rPr>
          <w:highlight w:val="yellow"/>
        </w:rPr>
        <w:t xml:space="preserve"> personopplysninger eller beskyttelsesverdig informasjon per e-post, da vi ikke kan garantere at din e-postleverandør støtter TLS.</w:t>
      </w:r>
    </w:p>
    <w:p w:rsidR="00E215EB" w:rsidRPr="00E215EB" w:rsidRDefault="00E215EB" w:rsidP="00E215EB">
      <w:r w:rsidRPr="00E215EB">
        <w:t>Vi skanner all inn og utgående e-post for virus og skadevare.</w:t>
      </w:r>
    </w:p>
    <w:p w:rsidR="00E215EB" w:rsidRPr="00E215EB" w:rsidRDefault="00E215EB" w:rsidP="00E215EB">
      <w:r w:rsidRPr="00E215EB">
        <w:t xml:space="preserve">Behandlingsgrunnlaget for </w:t>
      </w:r>
      <w:r w:rsidR="00DE0801">
        <w:t>e-post</w:t>
      </w:r>
      <w:r w:rsidRPr="00E215EB">
        <w:t xml:space="preserve"> er personvernforordningen artikkel 6 nr. 1 f), som tillater oss å behandle opplysninger som er nødvendig for å vareta en berettiget interesse som veier tyngre enn hensynet til den enkeltes personvern. Den berettigede interessen er å sikre </w:t>
      </w:r>
      <w:r>
        <w:t>vår</w:t>
      </w:r>
      <w:r w:rsidRPr="00E215EB">
        <w:t xml:space="preserve"> IT-infrastruktur.</w:t>
      </w:r>
    </w:p>
    <w:p w:rsidR="00517D08" w:rsidRPr="00517D08" w:rsidRDefault="00517D08" w:rsidP="007E7B56">
      <w:pPr>
        <w:rPr>
          <w:b/>
        </w:rPr>
      </w:pPr>
      <w:r w:rsidRPr="00517D08">
        <w:rPr>
          <w:b/>
        </w:rPr>
        <w:t>Besøk</w:t>
      </w:r>
      <w:r w:rsidR="009F483F">
        <w:rPr>
          <w:b/>
        </w:rPr>
        <w:t xml:space="preserve"> i våre lokaler</w:t>
      </w:r>
    </w:p>
    <w:p w:rsidR="00517D08" w:rsidRDefault="00517D08" w:rsidP="007E7B56">
      <w:r>
        <w:t>Ved besøk i våre lokaler registrerer vi navn og firmanavn samt hvem du skal besøke.  Formålet er å sikre tilgangen til våre lokaler.</w:t>
      </w:r>
    </w:p>
    <w:p w:rsidR="002331ED" w:rsidRDefault="002331ED" w:rsidP="007E7B56">
      <w:r w:rsidRPr="006F510C">
        <w:lastRenderedPageBreak/>
        <w:t xml:space="preserve">Behandlingsgrunnlaget for </w:t>
      </w:r>
      <w:r w:rsidR="00E8117A">
        <w:t>besøk</w:t>
      </w:r>
      <w:r>
        <w:t xml:space="preserve"> </w:t>
      </w:r>
      <w:r w:rsidRPr="006F510C">
        <w:t>er personvernforordningen artikkel 6 nr. 1 f), som tillater oss å behandle opplysninger som er nødvendig for å vareta en berettiget interesse som veier tyngre enn hensynet til den enkeltes personvern.</w:t>
      </w:r>
      <w:r w:rsidR="00A555B8">
        <w:t xml:space="preserve"> Den berettigede interessen er å sikre lovmessig krav til konfidensialitet rundt kundeopplysninger.</w:t>
      </w:r>
    </w:p>
    <w:p w:rsidR="0016584C" w:rsidRPr="0016584C" w:rsidRDefault="0016584C" w:rsidP="007E7B56">
      <w:pPr>
        <w:rPr>
          <w:highlight w:val="yellow"/>
        </w:rPr>
      </w:pPr>
      <w:r w:rsidRPr="0016584C">
        <w:rPr>
          <w:highlight w:val="yellow"/>
        </w:rPr>
        <w:t>[Andre situasjoner]</w:t>
      </w:r>
    </w:p>
    <w:p w:rsidR="0016584C" w:rsidRDefault="0016584C" w:rsidP="007E7B56">
      <w:r w:rsidRPr="0016584C">
        <w:rPr>
          <w:highlight w:val="yellow"/>
        </w:rPr>
        <w:t xml:space="preserve">Jamfør listen </w:t>
      </w:r>
      <w:r w:rsidR="00F855CA">
        <w:rPr>
          <w:highlight w:val="yellow"/>
        </w:rPr>
        <w:t>i avsnittet</w:t>
      </w:r>
      <w:r w:rsidRPr="0016584C">
        <w:rPr>
          <w:highlight w:val="yellow"/>
        </w:rPr>
        <w:t xml:space="preserve"> «Når samler vi inn personopplysninger» innledningsvis.</w:t>
      </w:r>
    </w:p>
    <w:p w:rsidR="004B369B" w:rsidRDefault="004B369B" w:rsidP="004B369B">
      <w:pPr>
        <w:pStyle w:val="Overskrift1"/>
      </w:pPr>
      <w:r>
        <w:t>Utlevering til tredjepart</w:t>
      </w:r>
    </w:p>
    <w:p w:rsidR="004B369B" w:rsidRDefault="004B369B" w:rsidP="007E7B56">
      <w:r w:rsidRPr="00F855CA">
        <w:t xml:space="preserve">Vi utleverer kun personopplysninger til tredjepart etter avtale med </w:t>
      </w:r>
      <w:r w:rsidR="00F855CA" w:rsidRPr="00F855CA">
        <w:t>deg</w:t>
      </w:r>
      <w:r w:rsidRPr="00F855CA">
        <w:t xml:space="preserve">, eller når vi </w:t>
      </w:r>
      <w:r w:rsidR="009F483F" w:rsidRPr="00F855CA">
        <w:t xml:space="preserve">finner det </w:t>
      </w:r>
      <w:r w:rsidR="009F483F">
        <w:t xml:space="preserve">formålstjenlig å </w:t>
      </w:r>
      <w:r>
        <w:t xml:space="preserve">benytte eksterne systemleverandører. Vi har databehandleravtale med relevante tredjeparter som sikrer samme </w:t>
      </w:r>
      <w:r w:rsidR="00F855CA">
        <w:t>trygge</w:t>
      </w:r>
      <w:r>
        <w:t xml:space="preserve"> behandlingen </w:t>
      </w:r>
      <w:r w:rsidR="009F483F">
        <w:t xml:space="preserve">av opplysningene </w:t>
      </w:r>
      <w:r>
        <w:t xml:space="preserve">som hos oss og </w:t>
      </w:r>
      <w:r w:rsidR="00E8117A">
        <w:t xml:space="preserve">en </w:t>
      </w:r>
      <w:r>
        <w:t xml:space="preserve">behandling </w:t>
      </w:r>
      <w:r w:rsidR="00E8117A">
        <w:t xml:space="preserve">hos tredjepart i henhold til </w:t>
      </w:r>
      <w:r>
        <w:t>personopplysningsloven.</w:t>
      </w:r>
    </w:p>
    <w:p w:rsidR="005A71D6" w:rsidRDefault="005A71D6" w:rsidP="005A71D6">
      <w:pPr>
        <w:pStyle w:val="Overskrift2"/>
      </w:pPr>
      <w:r>
        <w:t>Informasjonssikkerhet</w:t>
      </w:r>
    </w:p>
    <w:p w:rsidR="005A71D6" w:rsidRDefault="004B369B" w:rsidP="005A71D6">
      <w:r>
        <w:t xml:space="preserve">Basert på en risikoanalyse rundt behandlingen av personopplysninger har vi implementert egnede organisatoriske og tekniske tiltak for å sikre dine personopplysninger. </w:t>
      </w:r>
      <w:r w:rsidR="00C826A6">
        <w:t xml:space="preserve"> Tiltakene sikrer:</w:t>
      </w:r>
    </w:p>
    <w:p w:rsidR="00C826A6" w:rsidRDefault="00C826A6" w:rsidP="00C826A6">
      <w:pPr>
        <w:pStyle w:val="Listeavsnitt"/>
        <w:numPr>
          <w:ilvl w:val="0"/>
          <w:numId w:val="5"/>
        </w:numPr>
      </w:pPr>
      <w:r>
        <w:t xml:space="preserve">Konfidensialitet; </w:t>
      </w:r>
      <w:r w:rsidRPr="00C826A6">
        <w:t>Sikre</w:t>
      </w:r>
      <w:r>
        <w:t>r</w:t>
      </w:r>
      <w:r w:rsidRPr="00C826A6">
        <w:t xml:space="preserve"> at kun autoriserte brukere har tilgang til personopplysningene.</w:t>
      </w:r>
    </w:p>
    <w:p w:rsidR="00C826A6" w:rsidRDefault="00C826A6" w:rsidP="00C826A6">
      <w:pPr>
        <w:pStyle w:val="Listeavsnitt"/>
        <w:numPr>
          <w:ilvl w:val="0"/>
          <w:numId w:val="5"/>
        </w:numPr>
      </w:pPr>
      <w:r>
        <w:t xml:space="preserve">Integritet: </w:t>
      </w:r>
      <w:r w:rsidRPr="00C826A6">
        <w:t>Sikre</w:t>
      </w:r>
      <w:r>
        <w:t>r</w:t>
      </w:r>
      <w:r w:rsidRPr="00C826A6">
        <w:t xml:space="preserve"> nøyaktighet og fullstendighet av personopplysningene, sikkerhet mot uautorisert endring og sporbarhet av endringer.</w:t>
      </w:r>
    </w:p>
    <w:p w:rsidR="00C826A6" w:rsidRDefault="00C826A6" w:rsidP="00C826A6">
      <w:pPr>
        <w:pStyle w:val="Listeavsnitt"/>
        <w:numPr>
          <w:ilvl w:val="0"/>
          <w:numId w:val="5"/>
        </w:numPr>
      </w:pPr>
      <w:r>
        <w:t xml:space="preserve">Tilgjengelighet: </w:t>
      </w:r>
      <w:r w:rsidRPr="00C826A6">
        <w:t>Sikre</w:t>
      </w:r>
      <w:r>
        <w:t>r</w:t>
      </w:r>
      <w:r w:rsidRPr="00C826A6">
        <w:t xml:space="preserve"> at personopplysninger er tilgjengelig for autoriserte personer ved behov.</w:t>
      </w:r>
    </w:p>
    <w:p w:rsidR="008D4F59" w:rsidRDefault="008D4F59" w:rsidP="005A71D6">
      <w:r>
        <w:t xml:space="preserve">Vi </w:t>
      </w:r>
      <w:r w:rsidRPr="008D4F59">
        <w:t>har alminnelige sikkerhetslogger i fagsystemene</w:t>
      </w:r>
      <w:r w:rsidR="00756E23">
        <w:t xml:space="preserve"> hvor</w:t>
      </w:r>
      <w:r w:rsidRPr="008D4F59">
        <w:t xml:space="preserve"> ansattes bruk av fagsystemet blir registrert.</w:t>
      </w:r>
    </w:p>
    <w:p w:rsidR="00964DF2" w:rsidRDefault="00706187" w:rsidP="005A71D6">
      <w:r>
        <w:t xml:space="preserve">Vi benytter kryptert kommunikasjon i følgende tilfelle: </w:t>
      </w:r>
    </w:p>
    <w:p w:rsidR="00706187" w:rsidRDefault="00706187" w:rsidP="00706187">
      <w:pPr>
        <w:pStyle w:val="Listeavsnitt"/>
        <w:numPr>
          <w:ilvl w:val="0"/>
          <w:numId w:val="4"/>
        </w:numPr>
      </w:pPr>
      <w:r>
        <w:t>Epost</w:t>
      </w:r>
    </w:p>
    <w:p w:rsidR="00706187" w:rsidRDefault="00706187" w:rsidP="00706187">
      <w:pPr>
        <w:pStyle w:val="Listeavsnitt"/>
        <w:numPr>
          <w:ilvl w:val="0"/>
          <w:numId w:val="4"/>
        </w:numPr>
      </w:pPr>
      <w:r>
        <w:t>Overføring av opplysninger til kundeportalen</w:t>
      </w:r>
    </w:p>
    <w:p w:rsidR="00706187" w:rsidRDefault="000A5A00" w:rsidP="00706187">
      <w:pPr>
        <w:pStyle w:val="Listeavsnitt"/>
        <w:numPr>
          <w:ilvl w:val="0"/>
          <w:numId w:val="4"/>
        </w:numPr>
        <w:rPr>
          <w:highlight w:val="yellow"/>
        </w:rPr>
      </w:pPr>
      <w:r w:rsidRPr="000A5A00">
        <w:rPr>
          <w:highlight w:val="yellow"/>
        </w:rPr>
        <w:t>[Annet]</w:t>
      </w:r>
    </w:p>
    <w:p w:rsidR="000A5A00" w:rsidRPr="000A5A00" w:rsidRDefault="000A5A00" w:rsidP="000A5A00">
      <w:pPr>
        <w:rPr>
          <w:highlight w:val="yellow"/>
        </w:rPr>
      </w:pPr>
    </w:p>
    <w:p w:rsidR="001A1936" w:rsidRPr="001A1936" w:rsidRDefault="001A1936" w:rsidP="001A1936"/>
    <w:sectPr w:rsidR="001A1936" w:rsidRPr="001A19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28" w:rsidRDefault="00BF7828" w:rsidP="00BF7828">
      <w:pPr>
        <w:spacing w:after="0" w:line="240" w:lineRule="auto"/>
      </w:pPr>
      <w:r>
        <w:separator/>
      </w:r>
    </w:p>
  </w:endnote>
  <w:endnote w:type="continuationSeparator" w:id="0">
    <w:p w:rsidR="00BF7828" w:rsidRDefault="00BF7828" w:rsidP="00BF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027973"/>
      <w:docPartObj>
        <w:docPartGallery w:val="Page Numbers (Bottom of Page)"/>
        <w:docPartUnique/>
      </w:docPartObj>
    </w:sdtPr>
    <w:sdtEndPr/>
    <w:sdtContent>
      <w:p w:rsidR="00BF7828" w:rsidRDefault="00BF782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F7828" w:rsidRDefault="00BF78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28" w:rsidRDefault="00BF7828" w:rsidP="00BF7828">
      <w:pPr>
        <w:spacing w:after="0" w:line="240" w:lineRule="auto"/>
      </w:pPr>
      <w:r>
        <w:separator/>
      </w:r>
    </w:p>
  </w:footnote>
  <w:footnote w:type="continuationSeparator" w:id="0">
    <w:p w:rsidR="00BF7828" w:rsidRDefault="00BF7828" w:rsidP="00BF7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F4E"/>
    <w:multiLevelType w:val="hybridMultilevel"/>
    <w:tmpl w:val="7A626768"/>
    <w:lvl w:ilvl="0" w:tplc="4F18C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4165"/>
    <w:multiLevelType w:val="hybridMultilevel"/>
    <w:tmpl w:val="E2E614A8"/>
    <w:lvl w:ilvl="0" w:tplc="4F18C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035D"/>
    <w:multiLevelType w:val="hybridMultilevel"/>
    <w:tmpl w:val="51A0B7FE"/>
    <w:lvl w:ilvl="0" w:tplc="4F18C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447"/>
    <w:multiLevelType w:val="hybridMultilevel"/>
    <w:tmpl w:val="274CFD82"/>
    <w:lvl w:ilvl="0" w:tplc="FAAADC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3EDB"/>
    <w:multiLevelType w:val="hybridMultilevel"/>
    <w:tmpl w:val="3DBA5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36"/>
    <w:rsid w:val="00045DEB"/>
    <w:rsid w:val="000A5A00"/>
    <w:rsid w:val="000D1D7B"/>
    <w:rsid w:val="000E304A"/>
    <w:rsid w:val="0016584C"/>
    <w:rsid w:val="00176606"/>
    <w:rsid w:val="001819B7"/>
    <w:rsid w:val="001976D2"/>
    <w:rsid w:val="001A1936"/>
    <w:rsid w:val="001C2C99"/>
    <w:rsid w:val="00222DEA"/>
    <w:rsid w:val="002331ED"/>
    <w:rsid w:val="002B1690"/>
    <w:rsid w:val="002B72B8"/>
    <w:rsid w:val="002E427B"/>
    <w:rsid w:val="003368F5"/>
    <w:rsid w:val="003638A7"/>
    <w:rsid w:val="003B49DA"/>
    <w:rsid w:val="00435E70"/>
    <w:rsid w:val="0044167D"/>
    <w:rsid w:val="004B369B"/>
    <w:rsid w:val="005077FF"/>
    <w:rsid w:val="00517D08"/>
    <w:rsid w:val="00556E95"/>
    <w:rsid w:val="005A71D6"/>
    <w:rsid w:val="005A75B4"/>
    <w:rsid w:val="005D640F"/>
    <w:rsid w:val="0061312A"/>
    <w:rsid w:val="0061355F"/>
    <w:rsid w:val="00654F0F"/>
    <w:rsid w:val="0066599B"/>
    <w:rsid w:val="006665DD"/>
    <w:rsid w:val="006B7C78"/>
    <w:rsid w:val="006F510C"/>
    <w:rsid w:val="00706187"/>
    <w:rsid w:val="00756E23"/>
    <w:rsid w:val="00767BD7"/>
    <w:rsid w:val="007731C5"/>
    <w:rsid w:val="007C6B35"/>
    <w:rsid w:val="007E4F1C"/>
    <w:rsid w:val="007E7B56"/>
    <w:rsid w:val="008853EB"/>
    <w:rsid w:val="00892460"/>
    <w:rsid w:val="008C6779"/>
    <w:rsid w:val="008D4F59"/>
    <w:rsid w:val="00923CEF"/>
    <w:rsid w:val="00964DF2"/>
    <w:rsid w:val="00974EA7"/>
    <w:rsid w:val="009A0C38"/>
    <w:rsid w:val="009A16CA"/>
    <w:rsid w:val="009D373B"/>
    <w:rsid w:val="009F483F"/>
    <w:rsid w:val="00A555B8"/>
    <w:rsid w:val="00A94129"/>
    <w:rsid w:val="00A965CC"/>
    <w:rsid w:val="00AD6DC3"/>
    <w:rsid w:val="00B30E19"/>
    <w:rsid w:val="00B77B92"/>
    <w:rsid w:val="00BB5729"/>
    <w:rsid w:val="00BF7828"/>
    <w:rsid w:val="00C35A7B"/>
    <w:rsid w:val="00C51E6F"/>
    <w:rsid w:val="00C826A6"/>
    <w:rsid w:val="00C938DF"/>
    <w:rsid w:val="00CB2A89"/>
    <w:rsid w:val="00DE0801"/>
    <w:rsid w:val="00E215EB"/>
    <w:rsid w:val="00E266ED"/>
    <w:rsid w:val="00E8117A"/>
    <w:rsid w:val="00E96238"/>
    <w:rsid w:val="00F41101"/>
    <w:rsid w:val="00F4570D"/>
    <w:rsid w:val="00F5148A"/>
    <w:rsid w:val="00F855CA"/>
    <w:rsid w:val="00FC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9CB4"/>
  <w15:chartTrackingRefBased/>
  <w15:docId w15:val="{783E2C8A-70A3-42FA-82C4-3B657536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A1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1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21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A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A19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5A71D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F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7828"/>
  </w:style>
  <w:style w:type="paragraph" w:styleId="Bunntekst">
    <w:name w:val="footer"/>
    <w:basedOn w:val="Normal"/>
    <w:link w:val="BunntekstTegn"/>
    <w:uiPriority w:val="99"/>
    <w:unhideWhenUsed/>
    <w:rsid w:val="00BF7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7828"/>
  </w:style>
  <w:style w:type="table" w:styleId="Tabellrutenett">
    <w:name w:val="Table Grid"/>
    <w:basedOn w:val="Vanligtabell"/>
    <w:uiPriority w:val="39"/>
    <w:rsid w:val="001C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215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66599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59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gsupport@regnskapnor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1652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Ellefsen</dc:creator>
  <cp:keywords/>
  <dc:description/>
  <cp:lastModifiedBy>Hans Christian Ellefsen</cp:lastModifiedBy>
  <cp:revision>64</cp:revision>
  <dcterms:created xsi:type="dcterms:W3CDTF">2018-09-03T08:17:00Z</dcterms:created>
  <dcterms:modified xsi:type="dcterms:W3CDTF">2018-10-05T10:40:00Z</dcterms:modified>
</cp:coreProperties>
</file>