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FD375" w14:textId="13D92461" w:rsidR="000E0322" w:rsidRPr="00CE400F" w:rsidRDefault="000E0322" w:rsidP="000E0322">
      <w:pPr>
        <w:rPr>
          <w:b/>
          <w:bCs/>
          <w:sz w:val="20"/>
          <w:szCs w:val="20"/>
        </w:rPr>
      </w:pPr>
      <w:r w:rsidRPr="00CE400F">
        <w:rPr>
          <w:b/>
          <w:bCs/>
          <w:sz w:val="20"/>
          <w:szCs w:val="20"/>
        </w:rPr>
        <w:t>Avtalebetingelser for utstillere på fagdager 20</w:t>
      </w:r>
      <w:r w:rsidR="007A3952" w:rsidRPr="00CE400F">
        <w:rPr>
          <w:b/>
          <w:bCs/>
          <w:sz w:val="20"/>
          <w:szCs w:val="20"/>
        </w:rPr>
        <w:t>2</w:t>
      </w:r>
      <w:r w:rsidR="005C2B83">
        <w:rPr>
          <w:b/>
          <w:bCs/>
          <w:sz w:val="20"/>
          <w:szCs w:val="20"/>
        </w:rPr>
        <w:t>3</w:t>
      </w:r>
      <w:r w:rsidRPr="00CE400F">
        <w:rPr>
          <w:b/>
          <w:bCs/>
          <w:sz w:val="20"/>
          <w:szCs w:val="20"/>
        </w:rPr>
        <w:t xml:space="preserve">. </w:t>
      </w:r>
    </w:p>
    <w:p w14:paraId="38BFF4AA" w14:textId="77777777" w:rsidR="000E0322" w:rsidRPr="00CE400F" w:rsidRDefault="000E0322" w:rsidP="000E0322">
      <w:pPr>
        <w:rPr>
          <w:sz w:val="20"/>
          <w:szCs w:val="20"/>
        </w:rPr>
      </w:pPr>
      <w:r w:rsidRPr="00CE400F">
        <w:rPr>
          <w:sz w:val="20"/>
          <w:szCs w:val="20"/>
        </w:rPr>
        <w:t xml:space="preserve">Denne avtalen regulerer rettigheter og plikter for utstillere og arrangør. </w:t>
      </w:r>
    </w:p>
    <w:p w14:paraId="3719EA56" w14:textId="77777777" w:rsidR="000E0322" w:rsidRPr="00CE400F" w:rsidRDefault="000E0322" w:rsidP="000E0322">
      <w:pPr>
        <w:rPr>
          <w:b/>
          <w:bCs/>
          <w:sz w:val="20"/>
          <w:szCs w:val="20"/>
        </w:rPr>
      </w:pPr>
      <w:r w:rsidRPr="00CE400F">
        <w:rPr>
          <w:b/>
          <w:bCs/>
          <w:sz w:val="20"/>
          <w:szCs w:val="20"/>
        </w:rPr>
        <w:t xml:space="preserve">Stand areal og utstyr </w:t>
      </w:r>
    </w:p>
    <w:p w14:paraId="783FB124" w14:textId="5DFA89C5" w:rsidR="000E0322" w:rsidRPr="00CE400F" w:rsidRDefault="000E0322" w:rsidP="000E0322">
      <w:pPr>
        <w:rPr>
          <w:sz w:val="20"/>
          <w:szCs w:val="20"/>
        </w:rPr>
      </w:pPr>
      <w:r w:rsidRPr="00CE400F">
        <w:rPr>
          <w:sz w:val="20"/>
          <w:szCs w:val="20"/>
        </w:rPr>
        <w:t xml:space="preserve">De som tegner seg som utstiller, gis rett til utstillerplass, utenfor konferanselokalet på de avtale arrangementene.  Størrelsen på utstillerplassene er normalt på 2m dyp x </w:t>
      </w:r>
      <w:r w:rsidR="009A03D7" w:rsidRPr="00CE400F">
        <w:rPr>
          <w:sz w:val="20"/>
          <w:szCs w:val="20"/>
        </w:rPr>
        <w:t>2</w:t>
      </w:r>
      <w:r w:rsidRPr="00CE400F">
        <w:rPr>
          <w:sz w:val="20"/>
          <w:szCs w:val="20"/>
        </w:rPr>
        <w:t xml:space="preserve">m bred. Dersom man ønsker større plass må dette avtales i hvert enkelt tilfelle og til en høyere pris enn det som er fastsatt for standard utstillerplasser. </w:t>
      </w:r>
    </w:p>
    <w:p w14:paraId="2A7625B3" w14:textId="1BDED5A6" w:rsidR="000E0322" w:rsidRPr="00CE400F" w:rsidRDefault="000E0322" w:rsidP="000E0322">
      <w:pPr>
        <w:rPr>
          <w:sz w:val="20"/>
          <w:szCs w:val="20"/>
        </w:rPr>
      </w:pPr>
      <w:r w:rsidRPr="00CE400F">
        <w:rPr>
          <w:sz w:val="20"/>
          <w:szCs w:val="20"/>
        </w:rPr>
        <w:t xml:space="preserve">Inkludert i standen er følgende utstyr: bord med duk, 2 stoler, tilgang på strøm og skjøteledning samt trådløst nettverk. </w:t>
      </w:r>
    </w:p>
    <w:p w14:paraId="1191194D" w14:textId="77777777" w:rsidR="000E0322" w:rsidRPr="00CE400F" w:rsidRDefault="000E0322" w:rsidP="000E0322">
      <w:pPr>
        <w:rPr>
          <w:b/>
          <w:bCs/>
          <w:sz w:val="20"/>
          <w:szCs w:val="20"/>
        </w:rPr>
      </w:pPr>
      <w:r w:rsidRPr="00CE400F">
        <w:rPr>
          <w:b/>
          <w:bCs/>
          <w:sz w:val="20"/>
          <w:szCs w:val="20"/>
        </w:rPr>
        <w:t xml:space="preserve">Tildeling av standplass </w:t>
      </w:r>
    </w:p>
    <w:p w14:paraId="06844737" w14:textId="77777777" w:rsidR="000E0322" w:rsidRPr="00CE400F" w:rsidRDefault="000E0322" w:rsidP="000E0322">
      <w:pPr>
        <w:rPr>
          <w:sz w:val="20"/>
          <w:szCs w:val="20"/>
        </w:rPr>
      </w:pPr>
      <w:r w:rsidRPr="00CE400F">
        <w:rPr>
          <w:sz w:val="20"/>
          <w:szCs w:val="20"/>
        </w:rPr>
        <w:t xml:space="preserve">Regnskap Norge vil tildele plasser og foreta plassering ut fra påmeldingsdato og kundeforhold. </w:t>
      </w:r>
    </w:p>
    <w:p w14:paraId="1BACAADA" w14:textId="77777777" w:rsidR="000E0322" w:rsidRPr="00CE400F" w:rsidRDefault="000E0322" w:rsidP="000E0322">
      <w:pPr>
        <w:rPr>
          <w:b/>
          <w:bCs/>
          <w:sz w:val="20"/>
          <w:szCs w:val="20"/>
        </w:rPr>
      </w:pPr>
      <w:r w:rsidRPr="00CE400F">
        <w:rPr>
          <w:b/>
          <w:bCs/>
          <w:sz w:val="20"/>
          <w:szCs w:val="20"/>
        </w:rPr>
        <w:t xml:space="preserve">På standen </w:t>
      </w:r>
    </w:p>
    <w:p w14:paraId="4A232491" w14:textId="3B2F6637" w:rsidR="000E0322" w:rsidRPr="00CE400F" w:rsidRDefault="000E0322" w:rsidP="000E0322">
      <w:pPr>
        <w:rPr>
          <w:sz w:val="20"/>
          <w:szCs w:val="20"/>
        </w:rPr>
      </w:pPr>
      <w:r w:rsidRPr="00CE400F">
        <w:rPr>
          <w:sz w:val="20"/>
          <w:szCs w:val="20"/>
        </w:rPr>
        <w:t xml:space="preserve">Utstiller deltar på den angitte standplassen og innenfor </w:t>
      </w:r>
      <w:proofErr w:type="spellStart"/>
      <w:r w:rsidRPr="00CE400F">
        <w:rPr>
          <w:sz w:val="20"/>
          <w:szCs w:val="20"/>
        </w:rPr>
        <w:t>standområdet</w:t>
      </w:r>
      <w:proofErr w:type="spellEnd"/>
      <w:r w:rsidRPr="00CE400F">
        <w:rPr>
          <w:sz w:val="20"/>
          <w:szCs w:val="20"/>
        </w:rPr>
        <w:t xml:space="preserve">. Ved bruk av AV-utstyr og andre hjelpemidler, må utstiller vise hensyn til sine med utstillere og ikke opptre på en måte som er til ulempe eller hinder for andre utstillere, hotellets personale eller besøkende. </w:t>
      </w:r>
    </w:p>
    <w:p w14:paraId="413EB16E" w14:textId="77777777" w:rsidR="000E0322" w:rsidRPr="00CE400F" w:rsidRDefault="000E0322" w:rsidP="000E0322">
      <w:pPr>
        <w:rPr>
          <w:sz w:val="20"/>
          <w:szCs w:val="20"/>
        </w:rPr>
      </w:pPr>
      <w:r w:rsidRPr="00CE400F">
        <w:rPr>
          <w:sz w:val="20"/>
          <w:szCs w:val="20"/>
        </w:rPr>
        <w:t xml:space="preserve">Det vil kun bli gitt tillatelse til å dele ut salgsinformasjon etter nærmere avtale med Regnskap Norge sin representant. </w:t>
      </w:r>
    </w:p>
    <w:p w14:paraId="1D29B23D" w14:textId="42BEC568" w:rsidR="000E0322" w:rsidRPr="00CE400F" w:rsidRDefault="000E0322" w:rsidP="000E0322">
      <w:pPr>
        <w:rPr>
          <w:b/>
          <w:bCs/>
          <w:sz w:val="20"/>
          <w:szCs w:val="20"/>
        </w:rPr>
      </w:pPr>
      <w:r w:rsidRPr="00CE400F">
        <w:rPr>
          <w:b/>
          <w:bCs/>
          <w:sz w:val="20"/>
          <w:szCs w:val="20"/>
        </w:rPr>
        <w:t>Varsel ved manglende fremmøte</w:t>
      </w:r>
    </w:p>
    <w:p w14:paraId="63A78980" w14:textId="2BA7F575" w:rsidR="000E0322" w:rsidRPr="00CE400F" w:rsidRDefault="000E0322" w:rsidP="000E0322">
      <w:pPr>
        <w:rPr>
          <w:sz w:val="20"/>
          <w:szCs w:val="20"/>
        </w:rPr>
      </w:pPr>
      <w:r w:rsidRPr="00CE400F">
        <w:rPr>
          <w:sz w:val="20"/>
          <w:szCs w:val="20"/>
        </w:rPr>
        <w:t xml:space="preserve">Man plikter å gi beskjed ved uteblivelse eller for sen ankomst. </w:t>
      </w:r>
    </w:p>
    <w:p w14:paraId="2D52EE4F" w14:textId="2485F96E" w:rsidR="000E0322" w:rsidRPr="00CE400F" w:rsidRDefault="000E0322" w:rsidP="000E0322">
      <w:pPr>
        <w:rPr>
          <w:b/>
          <w:bCs/>
          <w:sz w:val="20"/>
          <w:szCs w:val="20"/>
        </w:rPr>
      </w:pPr>
      <w:r w:rsidRPr="00CE400F">
        <w:rPr>
          <w:b/>
          <w:bCs/>
          <w:sz w:val="20"/>
          <w:szCs w:val="20"/>
        </w:rPr>
        <w:t xml:space="preserve">Bevertning og lunsj </w:t>
      </w:r>
    </w:p>
    <w:p w14:paraId="545E1E15" w14:textId="727C6318" w:rsidR="000E0322" w:rsidRPr="00CE400F" w:rsidRDefault="000E0322" w:rsidP="00DC4E46">
      <w:pPr>
        <w:rPr>
          <w:sz w:val="20"/>
          <w:szCs w:val="20"/>
        </w:rPr>
      </w:pPr>
      <w:r w:rsidRPr="00CE400F">
        <w:rPr>
          <w:sz w:val="20"/>
          <w:szCs w:val="20"/>
        </w:rPr>
        <w:t xml:space="preserve">Utstillere vil som tidligere kunne benytte seg fritt av samme bevertning som gis til kursdeltagere i alle pauser utenom lunsj. Når det gjelder lunsj, så vil en – 1 – representant fra hver utstiller få lunsj inkludert i stand leien. Dersom flere fra samme stand vil delta på lunsj, må dette dekkes av utstillerfirma. Det må gis beskjed til Regnskap Norge sin representant om morgenen, slik at riktig antall kan oppgis til hotellet. </w:t>
      </w:r>
    </w:p>
    <w:p w14:paraId="39B4F162" w14:textId="4FE65B4B" w:rsidR="000E0322" w:rsidRPr="00CE400F" w:rsidRDefault="000E0322" w:rsidP="000E0322">
      <w:pPr>
        <w:rPr>
          <w:b/>
          <w:bCs/>
          <w:sz w:val="20"/>
          <w:szCs w:val="20"/>
        </w:rPr>
      </w:pPr>
      <w:r w:rsidRPr="00CE400F">
        <w:rPr>
          <w:b/>
          <w:bCs/>
          <w:sz w:val="20"/>
          <w:szCs w:val="20"/>
        </w:rPr>
        <w:t xml:space="preserve">Presentasjon av utstillere </w:t>
      </w:r>
    </w:p>
    <w:p w14:paraId="6D9D09B3" w14:textId="6D8AB006" w:rsidR="000E0322" w:rsidRPr="00CE400F" w:rsidRDefault="000E0322" w:rsidP="000E0322">
      <w:pPr>
        <w:rPr>
          <w:sz w:val="20"/>
          <w:szCs w:val="20"/>
        </w:rPr>
      </w:pPr>
      <w:r w:rsidRPr="00CE400F">
        <w:rPr>
          <w:sz w:val="20"/>
          <w:szCs w:val="20"/>
        </w:rPr>
        <w:t xml:space="preserve">Utstillerne gis mulighet til å presentere seg før oppstart av kursdagen, der hvor Regnskap Norge sin representant ser at dette er hensiktsmessig uten ulempe for arrangementet. Dersom man ankommer etter oppstart, vil man ikke kunne regne med å bli presentert. </w:t>
      </w:r>
    </w:p>
    <w:p w14:paraId="4E3CB156" w14:textId="550F2C4C" w:rsidR="000E0322" w:rsidRPr="00CE400F" w:rsidRDefault="000E0322" w:rsidP="000E0322">
      <w:pPr>
        <w:rPr>
          <w:b/>
          <w:bCs/>
          <w:sz w:val="20"/>
          <w:szCs w:val="20"/>
        </w:rPr>
      </w:pPr>
      <w:r w:rsidRPr="00CE400F">
        <w:rPr>
          <w:b/>
          <w:bCs/>
          <w:sz w:val="20"/>
          <w:szCs w:val="20"/>
        </w:rPr>
        <w:t xml:space="preserve">Deltagelse på kurs </w:t>
      </w:r>
    </w:p>
    <w:p w14:paraId="096C133A" w14:textId="42233F4B" w:rsidR="000E0322" w:rsidRPr="00CE400F" w:rsidRDefault="000E0322" w:rsidP="000E0322">
      <w:pPr>
        <w:rPr>
          <w:sz w:val="20"/>
          <w:szCs w:val="20"/>
        </w:rPr>
      </w:pPr>
      <w:r w:rsidRPr="00CE400F">
        <w:rPr>
          <w:sz w:val="20"/>
          <w:szCs w:val="20"/>
        </w:rPr>
        <w:t xml:space="preserve">Dersom det er ledig plasser i kurslokalet skal personell fra utstillere få mulighet til kostnadsfritt å være til stede som tilhørere på kurs. Det vil ikke bli gitt oppdatering.  </w:t>
      </w:r>
    </w:p>
    <w:p w14:paraId="122A4987" w14:textId="04743107" w:rsidR="000E0322" w:rsidRPr="00CE400F" w:rsidRDefault="000E0322" w:rsidP="000E0322">
      <w:pPr>
        <w:rPr>
          <w:b/>
          <w:bCs/>
          <w:sz w:val="20"/>
          <w:szCs w:val="20"/>
        </w:rPr>
      </w:pPr>
      <w:r w:rsidRPr="00CE400F">
        <w:rPr>
          <w:b/>
          <w:bCs/>
          <w:sz w:val="20"/>
          <w:szCs w:val="20"/>
        </w:rPr>
        <w:t xml:space="preserve">Påmelding </w:t>
      </w:r>
    </w:p>
    <w:p w14:paraId="5AF8544E" w14:textId="77777777" w:rsidR="000652ED" w:rsidRDefault="000E0322" w:rsidP="000E0322">
      <w:pPr>
        <w:rPr>
          <w:sz w:val="20"/>
          <w:szCs w:val="20"/>
        </w:rPr>
      </w:pPr>
      <w:r w:rsidRPr="00CE400F">
        <w:rPr>
          <w:sz w:val="20"/>
          <w:szCs w:val="20"/>
        </w:rPr>
        <w:t>Påmelding er bindene, og skjer via</w:t>
      </w:r>
      <w:r w:rsidR="009E2928" w:rsidRPr="00CE400F">
        <w:rPr>
          <w:sz w:val="20"/>
          <w:szCs w:val="20"/>
        </w:rPr>
        <w:t xml:space="preserve"> </w:t>
      </w:r>
      <w:proofErr w:type="gramStart"/>
      <w:r w:rsidR="009E2928" w:rsidRPr="00CE400F">
        <w:rPr>
          <w:sz w:val="20"/>
          <w:szCs w:val="20"/>
        </w:rPr>
        <w:t>link</w:t>
      </w:r>
      <w:proofErr w:type="gramEnd"/>
      <w:r w:rsidR="009E2928" w:rsidRPr="00CE400F">
        <w:rPr>
          <w:sz w:val="20"/>
          <w:szCs w:val="20"/>
        </w:rPr>
        <w:t xml:space="preserve"> på</w:t>
      </w:r>
      <w:r w:rsidRPr="00CE400F">
        <w:rPr>
          <w:sz w:val="20"/>
          <w:szCs w:val="20"/>
        </w:rPr>
        <w:t xml:space="preserve"> </w:t>
      </w:r>
      <w:hyperlink r:id="rId7" w:history="1">
        <w:r w:rsidR="00381267" w:rsidRPr="00CE400F">
          <w:rPr>
            <w:rStyle w:val="Hyperkobling"/>
            <w:sz w:val="20"/>
            <w:szCs w:val="20"/>
          </w:rPr>
          <w:t>www.regnskapnorge.no</w:t>
        </w:r>
      </w:hyperlink>
      <w:r w:rsidR="00381267" w:rsidRPr="00CE400F">
        <w:rPr>
          <w:sz w:val="20"/>
          <w:szCs w:val="20"/>
        </w:rPr>
        <w:t xml:space="preserve"> eller til Torgeir Sundgot, telefon 40547770</w:t>
      </w:r>
      <w:r w:rsidR="009E2928" w:rsidRPr="00CE400F">
        <w:rPr>
          <w:sz w:val="20"/>
          <w:szCs w:val="20"/>
        </w:rPr>
        <w:t xml:space="preserve">, epost </w:t>
      </w:r>
      <w:hyperlink r:id="rId8" w:history="1">
        <w:r w:rsidR="009E2928" w:rsidRPr="00CE400F">
          <w:rPr>
            <w:rStyle w:val="Hyperkobling"/>
            <w:sz w:val="20"/>
            <w:szCs w:val="20"/>
          </w:rPr>
          <w:t>torgeir.sundgot@regnskapnorge.no</w:t>
        </w:r>
      </w:hyperlink>
      <w:r w:rsidR="009E2928" w:rsidRPr="00CE400F">
        <w:rPr>
          <w:sz w:val="20"/>
          <w:szCs w:val="20"/>
        </w:rPr>
        <w:t xml:space="preserve"> </w:t>
      </w:r>
      <w:r w:rsidRPr="00CE400F">
        <w:rPr>
          <w:sz w:val="20"/>
          <w:szCs w:val="20"/>
        </w:rPr>
        <w:t xml:space="preserve"> </w:t>
      </w:r>
    </w:p>
    <w:p w14:paraId="4AD70EBF" w14:textId="6D07F8C5" w:rsidR="000E0322" w:rsidRPr="000652ED" w:rsidRDefault="000E0322" w:rsidP="000E0322">
      <w:pPr>
        <w:rPr>
          <w:sz w:val="20"/>
          <w:szCs w:val="20"/>
        </w:rPr>
      </w:pPr>
      <w:r w:rsidRPr="06F4EA7B">
        <w:rPr>
          <w:b/>
          <w:bCs/>
          <w:sz w:val="20"/>
          <w:szCs w:val="20"/>
        </w:rPr>
        <w:t>Priser og betingelser i 20</w:t>
      </w:r>
      <w:r w:rsidR="007A3952" w:rsidRPr="06F4EA7B">
        <w:rPr>
          <w:b/>
          <w:bCs/>
          <w:sz w:val="20"/>
          <w:szCs w:val="20"/>
        </w:rPr>
        <w:t>2</w:t>
      </w:r>
      <w:r w:rsidR="4CBDFB8C" w:rsidRPr="06F4EA7B">
        <w:rPr>
          <w:b/>
          <w:bCs/>
          <w:sz w:val="20"/>
          <w:szCs w:val="20"/>
        </w:rPr>
        <w:t>3</w:t>
      </w:r>
      <w:r w:rsidRPr="06F4EA7B">
        <w:rPr>
          <w:b/>
          <w:bCs/>
          <w:sz w:val="20"/>
          <w:szCs w:val="20"/>
        </w:rPr>
        <w:t xml:space="preserve"> </w:t>
      </w:r>
    </w:p>
    <w:p w14:paraId="5CEA7AEC" w14:textId="2B2EE17F" w:rsidR="000E0322" w:rsidRPr="00CE400F" w:rsidRDefault="000E0322" w:rsidP="000E0322">
      <w:pPr>
        <w:rPr>
          <w:sz w:val="20"/>
          <w:szCs w:val="20"/>
        </w:rPr>
      </w:pPr>
      <w:r w:rsidRPr="00CE400F">
        <w:rPr>
          <w:sz w:val="20"/>
          <w:szCs w:val="20"/>
        </w:rPr>
        <w:t>Prisen for en fagdag uke i Oslo er Kr. 1</w:t>
      </w:r>
      <w:r w:rsidR="00F16180">
        <w:rPr>
          <w:sz w:val="20"/>
          <w:szCs w:val="20"/>
        </w:rPr>
        <w:t>8</w:t>
      </w:r>
      <w:r w:rsidR="005509E0" w:rsidRPr="00CE400F">
        <w:rPr>
          <w:sz w:val="20"/>
          <w:szCs w:val="20"/>
        </w:rPr>
        <w:t xml:space="preserve"> </w:t>
      </w:r>
      <w:r w:rsidRPr="00CE400F">
        <w:rPr>
          <w:sz w:val="20"/>
          <w:szCs w:val="20"/>
        </w:rPr>
        <w:t>000,- eks mva. På øvrig steder Kr. 1</w:t>
      </w:r>
      <w:r w:rsidR="00F16180">
        <w:rPr>
          <w:sz w:val="20"/>
          <w:szCs w:val="20"/>
        </w:rPr>
        <w:t>2</w:t>
      </w:r>
      <w:r w:rsidR="005509E0" w:rsidRPr="00CE400F">
        <w:rPr>
          <w:sz w:val="20"/>
          <w:szCs w:val="20"/>
        </w:rPr>
        <w:t xml:space="preserve"> </w:t>
      </w:r>
      <w:r w:rsidRPr="00CE400F">
        <w:rPr>
          <w:sz w:val="20"/>
          <w:szCs w:val="20"/>
        </w:rPr>
        <w:t>000,-eks mva</w:t>
      </w:r>
      <w:r w:rsidR="00C70015" w:rsidRPr="00CE400F">
        <w:rPr>
          <w:sz w:val="20"/>
          <w:szCs w:val="20"/>
        </w:rPr>
        <w:t>.</w:t>
      </w:r>
      <w:r w:rsidRPr="00CE400F">
        <w:rPr>
          <w:sz w:val="20"/>
          <w:szCs w:val="20"/>
        </w:rPr>
        <w:t xml:space="preserve"> Faktura sendes fra Regnskap Norge. Avbestilling kan skje kostnadsfritt </w:t>
      </w:r>
      <w:r w:rsidR="00530C60" w:rsidRPr="00CE400F">
        <w:rPr>
          <w:sz w:val="20"/>
          <w:szCs w:val="20"/>
        </w:rPr>
        <w:t xml:space="preserve">inntil </w:t>
      </w:r>
      <w:r w:rsidR="00F858DB">
        <w:rPr>
          <w:sz w:val="20"/>
          <w:szCs w:val="20"/>
        </w:rPr>
        <w:t>45</w:t>
      </w:r>
      <w:r w:rsidR="00530C60" w:rsidRPr="00CE400F">
        <w:rPr>
          <w:sz w:val="20"/>
          <w:szCs w:val="20"/>
        </w:rPr>
        <w:t xml:space="preserve"> dager før en påmeldte Fagdagsuke</w:t>
      </w:r>
      <w:r w:rsidR="005A437F" w:rsidRPr="00CE400F">
        <w:rPr>
          <w:sz w:val="20"/>
          <w:szCs w:val="20"/>
        </w:rPr>
        <w:t xml:space="preserve"> (arrangementet)</w:t>
      </w:r>
      <w:r w:rsidRPr="00CE400F">
        <w:rPr>
          <w:sz w:val="20"/>
          <w:szCs w:val="20"/>
        </w:rPr>
        <w:t xml:space="preserve">. </w:t>
      </w:r>
      <w:r w:rsidR="00FE6A28">
        <w:rPr>
          <w:sz w:val="20"/>
          <w:szCs w:val="20"/>
        </w:rPr>
        <w:t>Eventuelle volum rabatter vil legges ut på regnskapnorge.no</w:t>
      </w:r>
    </w:p>
    <w:sectPr w:rsidR="000E0322" w:rsidRPr="00CE4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22"/>
    <w:rsid w:val="000505CD"/>
    <w:rsid w:val="000652ED"/>
    <w:rsid w:val="000D650D"/>
    <w:rsid w:val="000E0322"/>
    <w:rsid w:val="00141A46"/>
    <w:rsid w:val="001749E0"/>
    <w:rsid w:val="00366F24"/>
    <w:rsid w:val="00381267"/>
    <w:rsid w:val="003A0DE6"/>
    <w:rsid w:val="00530C60"/>
    <w:rsid w:val="00533950"/>
    <w:rsid w:val="005509E0"/>
    <w:rsid w:val="005A437F"/>
    <w:rsid w:val="005C2B83"/>
    <w:rsid w:val="005F4E98"/>
    <w:rsid w:val="006F4F32"/>
    <w:rsid w:val="007A3952"/>
    <w:rsid w:val="0091630F"/>
    <w:rsid w:val="00924C7E"/>
    <w:rsid w:val="009556C2"/>
    <w:rsid w:val="009A03D7"/>
    <w:rsid w:val="009D56EE"/>
    <w:rsid w:val="009E2928"/>
    <w:rsid w:val="009F0721"/>
    <w:rsid w:val="00A16EF6"/>
    <w:rsid w:val="00A90C89"/>
    <w:rsid w:val="00C62EF1"/>
    <w:rsid w:val="00C70015"/>
    <w:rsid w:val="00CE400F"/>
    <w:rsid w:val="00DC4E46"/>
    <w:rsid w:val="00E44FB8"/>
    <w:rsid w:val="00E80F3E"/>
    <w:rsid w:val="00F16180"/>
    <w:rsid w:val="00F3170C"/>
    <w:rsid w:val="00F858DB"/>
    <w:rsid w:val="00FE6A28"/>
    <w:rsid w:val="06F4EA7B"/>
    <w:rsid w:val="4CBDFB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85C6"/>
  <w15:chartTrackingRefBased/>
  <w15:docId w15:val="{962556EF-8F7E-41D1-A25F-BD87FF0E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81267"/>
    <w:rPr>
      <w:color w:val="0563C1" w:themeColor="hyperlink"/>
      <w:u w:val="single"/>
    </w:rPr>
  </w:style>
  <w:style w:type="character" w:styleId="Ulstomtale">
    <w:name w:val="Unresolved Mention"/>
    <w:basedOn w:val="Standardskriftforavsnitt"/>
    <w:uiPriority w:val="99"/>
    <w:semiHidden/>
    <w:unhideWhenUsed/>
    <w:rsid w:val="00381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eir.sundgot@regnskapnorge.no" TargetMode="External"/><Relationship Id="rId3" Type="http://schemas.openxmlformats.org/officeDocument/2006/relationships/customXml" Target="../customXml/item3.xml"/><Relationship Id="rId7" Type="http://schemas.openxmlformats.org/officeDocument/2006/relationships/hyperlink" Target="http://www.regnskapnorge.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77C380463C254B82F5497CF4261068" ma:contentTypeVersion="8" ma:contentTypeDescription="Create a new document." ma:contentTypeScope="" ma:versionID="4763cadadd8c9cf677b31c7541b8ae86">
  <xsd:schema xmlns:xsd="http://www.w3.org/2001/XMLSchema" xmlns:xs="http://www.w3.org/2001/XMLSchema" xmlns:p="http://schemas.microsoft.com/office/2006/metadata/properties" xmlns:ns3="016b1200-dcca-45ca-9d4f-4627edd97ce2" targetNamespace="http://schemas.microsoft.com/office/2006/metadata/properties" ma:root="true" ma:fieldsID="1806f496dbbb3eed97e26b57cb55ba0c" ns3:_="">
    <xsd:import namespace="016b1200-dcca-45ca-9d4f-4627edd97c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b1200-dcca-45ca-9d4f-4627edd97c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1CE545-1017-4AA3-B79D-950B1482AD7D}">
  <ds:schemaRefs>
    <ds:schemaRef ds:uri="http://schemas.microsoft.com/sharepoint/v3/contenttype/forms"/>
  </ds:schemaRefs>
</ds:datastoreItem>
</file>

<file path=customXml/itemProps2.xml><?xml version="1.0" encoding="utf-8"?>
<ds:datastoreItem xmlns:ds="http://schemas.openxmlformats.org/officeDocument/2006/customXml" ds:itemID="{9AF11238-55B7-4815-9C84-0D8916B57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b1200-dcca-45ca-9d4f-4627edd9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CD390-0C9D-4A72-9EBC-81FB4CAF73A5}">
  <ds:schemaRefs>
    <ds:schemaRef ds:uri="http://schemas.openxmlformats.org/package/2006/metadata/core-properties"/>
    <ds:schemaRef ds:uri="016b1200-dcca-45ca-9d4f-4627edd97ce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2317</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Torgeir Sundgot</dc:creator>
  <cp:keywords/>
  <dc:description/>
  <cp:lastModifiedBy>Ragnhild Juvik</cp:lastModifiedBy>
  <cp:revision>2</cp:revision>
  <dcterms:created xsi:type="dcterms:W3CDTF">2023-01-18T10:59:00Z</dcterms:created>
  <dcterms:modified xsi:type="dcterms:W3CDTF">2023-01-18T10:59:00Z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0x010100C277C380463C254B82F5497CF4261068</vt:lpwstr>
  </property>
</Properties>
</file>